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6" w:rsidRPr="004C524D" w:rsidRDefault="00293D96" w:rsidP="00293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4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51C25">
        <w:rPr>
          <w:rFonts w:ascii="Times New Roman" w:hAnsi="Times New Roman" w:cs="Times New Roman"/>
          <w:b/>
          <w:sz w:val="28"/>
          <w:szCs w:val="28"/>
        </w:rPr>
        <w:tab/>
      </w:r>
      <w:r w:rsidR="0034248B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b/>
          <w:sz w:val="28"/>
          <w:szCs w:val="28"/>
        </w:rPr>
        <w:t xml:space="preserve">ГУДЕРМЕССКОГО МУНИЦИПАЛЬНОГО РАЙОНА </w:t>
      </w:r>
      <w:r w:rsidRPr="004C524D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</w:t>
      </w:r>
      <w:r w:rsidR="002D7456"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5F5A8C">
        <w:rPr>
          <w:rFonts w:ascii="Times New Roman" w:hAnsi="Times New Roman" w:cs="Times New Roman"/>
          <w:b/>
          <w:sz w:val="28"/>
          <w:szCs w:val="28"/>
        </w:rPr>
        <w:t>ГО</w:t>
      </w:r>
      <w:r w:rsidRPr="004C524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FF4828" w:rsidRDefault="00293D96" w:rsidP="004C5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96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конкурса на замещение должности главы администрации </w:t>
      </w:r>
      <w:r w:rsidR="006457E5">
        <w:rPr>
          <w:rFonts w:ascii="Times New Roman" w:hAnsi="Times New Roman" w:cs="Times New Roman"/>
          <w:b/>
          <w:sz w:val="28"/>
          <w:szCs w:val="28"/>
        </w:rPr>
        <w:t xml:space="preserve">Ишхой-Юртовское сельское </w:t>
      </w:r>
      <w:r w:rsidR="00FF4828" w:rsidRPr="00FF482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FF4828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</w:p>
    <w:p w:rsidR="004C524D" w:rsidRDefault="004C524D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5F5A8C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9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="001B0B1E">
        <w:rPr>
          <w:rFonts w:ascii="Times New Roman" w:hAnsi="Times New Roman" w:cs="Times New Roman"/>
          <w:sz w:val="28"/>
          <w:szCs w:val="28"/>
        </w:rPr>
        <w:t xml:space="preserve"> </w:t>
      </w:r>
      <w:r w:rsidRPr="00293D96"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в соответствии с решением Совета депутатов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="002D7456">
        <w:rPr>
          <w:rFonts w:ascii="Times New Roman" w:hAnsi="Times New Roman" w:cs="Times New Roman"/>
          <w:sz w:val="28"/>
          <w:szCs w:val="28"/>
        </w:rPr>
        <w:t>района от «2</w:t>
      </w:r>
      <w:r w:rsidR="0040798A">
        <w:rPr>
          <w:rFonts w:ascii="Times New Roman" w:hAnsi="Times New Roman" w:cs="Times New Roman"/>
          <w:sz w:val="28"/>
          <w:szCs w:val="28"/>
        </w:rPr>
        <w:t>1</w:t>
      </w:r>
      <w:r w:rsidRPr="00751C25">
        <w:rPr>
          <w:rFonts w:ascii="Times New Roman" w:hAnsi="Times New Roman" w:cs="Times New Roman"/>
          <w:sz w:val="28"/>
          <w:szCs w:val="28"/>
        </w:rPr>
        <w:t xml:space="preserve">» </w:t>
      </w:r>
      <w:r w:rsidR="002D7456">
        <w:rPr>
          <w:rFonts w:ascii="Times New Roman" w:hAnsi="Times New Roman" w:cs="Times New Roman"/>
          <w:sz w:val="28"/>
          <w:szCs w:val="28"/>
        </w:rPr>
        <w:t>ок</w:t>
      </w:r>
      <w:r w:rsidR="00751C25" w:rsidRPr="00751C25">
        <w:rPr>
          <w:rFonts w:ascii="Times New Roman" w:hAnsi="Times New Roman" w:cs="Times New Roman"/>
          <w:sz w:val="28"/>
          <w:szCs w:val="28"/>
        </w:rPr>
        <w:t>тября</w:t>
      </w:r>
      <w:r w:rsidR="002D7456">
        <w:rPr>
          <w:rFonts w:ascii="Times New Roman" w:hAnsi="Times New Roman" w:cs="Times New Roman"/>
          <w:sz w:val="28"/>
          <w:szCs w:val="28"/>
        </w:rPr>
        <w:t xml:space="preserve"> 2021</w:t>
      </w:r>
      <w:r w:rsidRPr="00751C25">
        <w:rPr>
          <w:rFonts w:ascii="Times New Roman" w:hAnsi="Times New Roman" w:cs="Times New Roman"/>
          <w:sz w:val="28"/>
          <w:szCs w:val="28"/>
        </w:rPr>
        <w:t xml:space="preserve"> г.</w:t>
      </w:r>
      <w:r w:rsidRPr="00542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5A8C">
        <w:rPr>
          <w:rFonts w:ascii="Times New Roman" w:hAnsi="Times New Roman" w:cs="Times New Roman"/>
          <w:sz w:val="28"/>
          <w:szCs w:val="28"/>
        </w:rPr>
        <w:t xml:space="preserve">№ </w:t>
      </w:r>
      <w:r w:rsidR="004D6DE5">
        <w:rPr>
          <w:rFonts w:ascii="Times New Roman" w:hAnsi="Times New Roman" w:cs="Times New Roman"/>
          <w:sz w:val="28"/>
          <w:szCs w:val="28"/>
        </w:rPr>
        <w:t>08</w:t>
      </w:r>
      <w:r w:rsidRPr="005F5A8C">
        <w:rPr>
          <w:rFonts w:ascii="Times New Roman" w:hAnsi="Times New Roman" w:cs="Times New Roman"/>
          <w:sz w:val="28"/>
          <w:szCs w:val="28"/>
        </w:rPr>
        <w:t xml:space="preserve"> «О проведении конкурса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5F5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5A8C">
        <w:rPr>
          <w:rFonts w:ascii="Times New Roman" w:hAnsi="Times New Roman" w:cs="Times New Roman"/>
          <w:sz w:val="28"/>
          <w:szCs w:val="28"/>
        </w:rPr>
        <w:t>Гудермесского муниципального района».</w:t>
      </w:r>
      <w:proofErr w:type="gramEnd"/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 xml:space="preserve">Требования к кандидатам на должность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Pr="00293D96">
        <w:rPr>
          <w:rFonts w:ascii="Times New Roman" w:hAnsi="Times New Roman" w:cs="Times New Roman"/>
          <w:sz w:val="28"/>
          <w:szCs w:val="28"/>
        </w:rPr>
        <w:t>:</w:t>
      </w:r>
    </w:p>
    <w:p w:rsidR="00293D96" w:rsidRPr="00293D96" w:rsidRDefault="0034248B" w:rsidP="0034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имеющие высшее профессиональное образование по специальности «Государственное и муниципальное управление», либо по специализации должностей муниципальной службы или образование, считающееся равноценным и стаж муниципальной службы на главных должностях муниципальной службы не менее трех лет или стаж работы </w:t>
      </w:r>
      <w:proofErr w:type="gramStart"/>
      <w:r w:rsidR="00293D96" w:rsidRPr="00293D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93D96" w:rsidRPr="00293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D96" w:rsidRPr="00293D96">
        <w:rPr>
          <w:rFonts w:ascii="Times New Roman" w:hAnsi="Times New Roman" w:cs="Times New Roman"/>
          <w:sz w:val="28"/>
          <w:szCs w:val="28"/>
        </w:rPr>
        <w:t xml:space="preserve">специальности не менее пяти лет, обладающие знаниями Конституции Российской Федерации, федерального и республиканского законодательства, Устава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применительно к исполнению должностных обязанностей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района, а также иными квалификационными требованиями к профессиональным знаниям и навыкам, необходимым для исполнения должностных обязанностей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751C25" w:rsidRPr="00FF4828">
        <w:rPr>
          <w:rFonts w:ascii="Times New Roman" w:hAnsi="Times New Roman" w:cs="Times New Roman"/>
          <w:sz w:val="28"/>
          <w:szCs w:val="28"/>
        </w:rPr>
        <w:t xml:space="preserve"> 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>Гудермесского муниципального района, предусмотренными законодательством о</w:t>
      </w:r>
      <w:proofErr w:type="gramEnd"/>
      <w:r w:rsidR="00293D96" w:rsidRPr="00293D96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>2.</w:t>
      </w:r>
      <w:r w:rsidRPr="00293D96">
        <w:rPr>
          <w:rFonts w:ascii="Times New Roman" w:hAnsi="Times New Roman" w:cs="Times New Roman"/>
          <w:sz w:val="28"/>
          <w:szCs w:val="28"/>
        </w:rPr>
        <w:tab/>
        <w:t>Гражданин не может быть принят на муниципальную службу при наличии ограничений, связанных с муниципальной службой, установленных Федеральным законом от 02.03.2007 № 25-ФЗ «О муниципальной службе в Российской Федерации» и Законом Чеченской Республики от 26.06.2007 № 36-РЗ «О муниципальной службе в Чеченской Республике».</w:t>
      </w:r>
    </w:p>
    <w:p w:rsid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>3.</w:t>
      </w:r>
      <w:r w:rsidRPr="00293D96">
        <w:rPr>
          <w:rFonts w:ascii="Times New Roman" w:hAnsi="Times New Roman" w:cs="Times New Roman"/>
          <w:sz w:val="28"/>
          <w:szCs w:val="28"/>
        </w:rPr>
        <w:tab/>
        <w:t>Граждане, желающие участвовать в конкурсе, представляют в конкурсную комиссию следующие документы:</w:t>
      </w: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Pr="00293D96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личное заявление на имя председателя конкурсной комиссии с просьбой об участии в Конкурсе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>Гудермесского муниципального района и его копию;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3D96" w:rsidRPr="00293D9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паспорта (при отсутствии паспорта иного документа, удостоверяющего личность);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трудовой книжки (при отсутствии трудовой книжки любого документа, подтверждающего сведения о роде занятий гражданина, то есть о деятельности", приносящей ему доход, либо документа (при его наличии),</w:t>
      </w:r>
      <w:r w:rsidR="00B80F00">
        <w:rPr>
          <w:rFonts w:ascii="Times New Roman" w:hAnsi="Times New Roman" w:cs="Times New Roman"/>
          <w:sz w:val="28"/>
          <w:szCs w:val="28"/>
        </w:rPr>
        <w:t xml:space="preserve"> </w:t>
      </w:r>
      <w:r w:rsidR="00293D96" w:rsidRPr="00293D96">
        <w:rPr>
          <w:rFonts w:ascii="Times New Roman" w:hAnsi="Times New Roman" w:cs="Times New Roman"/>
          <w:sz w:val="28"/>
          <w:szCs w:val="28"/>
        </w:rPr>
        <w:t>подтверждающего статус неработающего гражданина);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документов воинского учета - для военнообязанных лиц и лиц, подлежащих призыву на военную службу;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93D96" w:rsidRPr="00293D96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службу, в соответствии с формой № 001-ГС/у предусмотренной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93D96" w:rsidRPr="00293D96">
        <w:rPr>
          <w:rFonts w:ascii="Times New Roman" w:hAnsi="Times New Roman" w:cs="Times New Roman"/>
          <w:sz w:val="28"/>
          <w:szCs w:val="28"/>
        </w:rPr>
        <w:t>сведения о своих доходах за год, предшествующему году поступления на муниципальную службу, имуществе и обязательствах имущественного характера и одоходах, об имуществе и обязательствах имущественного характера своих, супруги (супруга) и несовершеннолетних детей.</w:t>
      </w:r>
    </w:p>
    <w:p w:rsidR="00293D96" w:rsidRPr="00293D96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98A">
        <w:rPr>
          <w:rFonts w:ascii="Times New Roman" w:hAnsi="Times New Roman" w:cs="Times New Roman"/>
          <w:sz w:val="28"/>
          <w:szCs w:val="28"/>
        </w:rPr>
        <w:t xml:space="preserve">4.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Бланки необходимых форм, из перечня представляемых документов желающие участвовать в Конкурсе могут получить в аппарате </w:t>
      </w:r>
      <w:r w:rsidR="00FF4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3D96" w:rsidRPr="00293D96">
        <w:rPr>
          <w:rFonts w:ascii="Times New Roman" w:hAnsi="Times New Roman" w:cs="Times New Roman"/>
          <w:sz w:val="28"/>
          <w:szCs w:val="28"/>
        </w:rPr>
        <w:t>.</w:t>
      </w:r>
    </w:p>
    <w:p w:rsidR="00293D96" w:rsidRPr="00293D96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98A">
        <w:rPr>
          <w:rFonts w:ascii="Times New Roman" w:hAnsi="Times New Roman" w:cs="Times New Roman"/>
          <w:sz w:val="28"/>
          <w:szCs w:val="28"/>
        </w:rPr>
        <w:t xml:space="preserve">5.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пунктах 3-8 части 3 настоящего информационного сообщения, представляются нотариально заверенные или заверенные кадровыми службами по месту работы, подлинники - </w:t>
      </w:r>
      <w:r w:rsidR="00293D96" w:rsidRPr="00293D96">
        <w:rPr>
          <w:rFonts w:ascii="Times New Roman" w:hAnsi="Times New Roman" w:cs="Times New Roman"/>
          <w:sz w:val="28"/>
          <w:szCs w:val="28"/>
        </w:rPr>
        <w:lastRenderedPageBreak/>
        <w:t>предъявляются кандидатами по прибытии на заседание конкурсной комиссии.</w:t>
      </w:r>
    </w:p>
    <w:p w:rsidR="00B80F00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D96" w:rsidRPr="00293D9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представляются </w:t>
      </w:r>
      <w:r w:rsidR="00293D96" w:rsidRPr="00D832BD">
        <w:rPr>
          <w:rFonts w:ascii="Times New Roman" w:hAnsi="Times New Roman" w:cs="Times New Roman"/>
          <w:sz w:val="28"/>
          <w:szCs w:val="28"/>
        </w:rPr>
        <w:t xml:space="preserve">в </w:t>
      </w:r>
      <w:r w:rsidR="00542B89" w:rsidRPr="00D832BD">
        <w:rPr>
          <w:rFonts w:ascii="Times New Roman" w:hAnsi="Times New Roman" w:cs="Times New Roman"/>
          <w:sz w:val="28"/>
          <w:szCs w:val="28"/>
        </w:rPr>
        <w:t>администр</w:t>
      </w:r>
      <w:r w:rsidR="00FF4828" w:rsidRPr="00D832BD">
        <w:rPr>
          <w:rFonts w:ascii="Times New Roman" w:hAnsi="Times New Roman" w:cs="Times New Roman"/>
          <w:sz w:val="28"/>
          <w:szCs w:val="28"/>
        </w:rPr>
        <w:t>ацию</w:t>
      </w:r>
      <w:r w:rsidR="00751C25" w:rsidRPr="00751C25">
        <w:rPr>
          <w:rFonts w:ascii="Times New Roman" w:hAnsi="Times New Roman" w:cs="Times New Roman"/>
          <w:sz w:val="28"/>
          <w:szCs w:val="28"/>
        </w:rPr>
        <w:t xml:space="preserve">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D832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3D96" w:rsidRPr="00D832BD">
        <w:rPr>
          <w:rFonts w:ascii="Times New Roman" w:hAnsi="Times New Roman" w:cs="Times New Roman"/>
          <w:sz w:val="28"/>
          <w:szCs w:val="28"/>
        </w:rPr>
        <w:t>, по адресу: ЧР,</w:t>
      </w:r>
    </w:p>
    <w:p w:rsidR="0040798A" w:rsidRDefault="00293D96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BD">
        <w:rPr>
          <w:rFonts w:ascii="Times New Roman" w:hAnsi="Times New Roman" w:cs="Times New Roman"/>
          <w:sz w:val="28"/>
          <w:szCs w:val="28"/>
        </w:rPr>
        <w:t xml:space="preserve"> </w:t>
      </w:r>
      <w:r w:rsidR="00751C25">
        <w:rPr>
          <w:rFonts w:ascii="Times New Roman" w:hAnsi="Times New Roman" w:cs="Times New Roman"/>
          <w:sz w:val="28"/>
          <w:szCs w:val="28"/>
        </w:rPr>
        <w:t>с.</w:t>
      </w:r>
      <w:r w:rsidR="00B80F00">
        <w:rPr>
          <w:rFonts w:ascii="Times New Roman" w:hAnsi="Times New Roman" w:cs="Times New Roman"/>
          <w:sz w:val="28"/>
          <w:szCs w:val="28"/>
        </w:rPr>
        <w:t xml:space="preserve"> Ишхой-Юрт</w:t>
      </w:r>
      <w:r w:rsidR="00751C25">
        <w:rPr>
          <w:rFonts w:ascii="Times New Roman" w:hAnsi="Times New Roman" w:cs="Times New Roman"/>
          <w:sz w:val="28"/>
          <w:szCs w:val="28"/>
        </w:rPr>
        <w:t xml:space="preserve"> Гудерме</w:t>
      </w:r>
      <w:r w:rsidR="006457E5">
        <w:rPr>
          <w:rFonts w:ascii="Times New Roman" w:hAnsi="Times New Roman" w:cs="Times New Roman"/>
          <w:sz w:val="28"/>
          <w:szCs w:val="28"/>
        </w:rPr>
        <w:t>сского района ул.</w:t>
      </w:r>
      <w:r w:rsidR="00B80F00">
        <w:rPr>
          <w:rFonts w:ascii="Times New Roman" w:hAnsi="Times New Roman" w:cs="Times New Roman"/>
          <w:sz w:val="28"/>
          <w:szCs w:val="28"/>
        </w:rPr>
        <w:t xml:space="preserve"> </w:t>
      </w:r>
      <w:r w:rsidR="0040798A">
        <w:rPr>
          <w:rFonts w:ascii="Times New Roman" w:hAnsi="Times New Roman" w:cs="Times New Roman"/>
          <w:sz w:val="28"/>
          <w:szCs w:val="28"/>
        </w:rPr>
        <w:t>Нурадилова,</w:t>
      </w:r>
      <w:r w:rsidR="006457E5">
        <w:rPr>
          <w:rFonts w:ascii="Times New Roman" w:hAnsi="Times New Roman" w:cs="Times New Roman"/>
          <w:sz w:val="28"/>
          <w:szCs w:val="28"/>
        </w:rPr>
        <w:t>10</w:t>
      </w:r>
      <w:r w:rsidRPr="00D8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96" w:rsidRPr="00FF4828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2BD">
        <w:rPr>
          <w:rFonts w:ascii="Times New Roman" w:hAnsi="Times New Roman" w:cs="Times New Roman"/>
          <w:sz w:val="28"/>
          <w:szCs w:val="28"/>
        </w:rPr>
        <w:t>Прием и направление в конкурсную комиссию поступающих</w:t>
      </w:r>
      <w:r w:rsidRPr="00293D96">
        <w:rPr>
          <w:rFonts w:ascii="Times New Roman" w:hAnsi="Times New Roman" w:cs="Times New Roman"/>
          <w:sz w:val="28"/>
          <w:szCs w:val="28"/>
        </w:rPr>
        <w:t xml:space="preserve"> документов осуществляет </w:t>
      </w:r>
      <w:r w:rsidR="006457E5">
        <w:rPr>
          <w:rFonts w:ascii="Times New Roman" w:hAnsi="Times New Roman" w:cs="Times New Roman"/>
          <w:sz w:val="28"/>
          <w:szCs w:val="28"/>
        </w:rPr>
        <w:t>Эдильханова Малика Ханкурхановна</w:t>
      </w:r>
      <w:r w:rsidR="00D832BD">
        <w:rPr>
          <w:rFonts w:ascii="Times New Roman" w:hAnsi="Times New Roman" w:cs="Times New Roman"/>
          <w:sz w:val="28"/>
          <w:szCs w:val="28"/>
        </w:rPr>
        <w:t>.</w:t>
      </w:r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 xml:space="preserve">Срок подачи в конкурсную комиссию необходимых документов для участия в конкурсе в течение 20-ти дней с момента опубликования настоящего информационного </w:t>
      </w:r>
      <w:r w:rsidRPr="00D832BD">
        <w:rPr>
          <w:rFonts w:ascii="Times New Roman" w:hAnsi="Times New Roman" w:cs="Times New Roman"/>
          <w:sz w:val="28"/>
          <w:szCs w:val="28"/>
        </w:rPr>
        <w:t>сообщения (до «</w:t>
      </w:r>
      <w:r w:rsidR="0034248B">
        <w:rPr>
          <w:rFonts w:ascii="Times New Roman" w:hAnsi="Times New Roman" w:cs="Times New Roman"/>
          <w:sz w:val="28"/>
          <w:szCs w:val="28"/>
        </w:rPr>
        <w:t>1</w:t>
      </w:r>
      <w:r w:rsidR="002764D5">
        <w:rPr>
          <w:rFonts w:ascii="Times New Roman" w:hAnsi="Times New Roman" w:cs="Times New Roman"/>
          <w:sz w:val="28"/>
          <w:szCs w:val="28"/>
        </w:rPr>
        <w:t>5</w:t>
      </w:r>
      <w:r w:rsidRPr="00D832BD">
        <w:rPr>
          <w:rFonts w:ascii="Times New Roman" w:hAnsi="Times New Roman" w:cs="Times New Roman"/>
          <w:sz w:val="28"/>
          <w:szCs w:val="28"/>
        </w:rPr>
        <w:t xml:space="preserve">» </w:t>
      </w:r>
      <w:r w:rsidR="0040798A">
        <w:rPr>
          <w:rFonts w:ascii="Times New Roman" w:hAnsi="Times New Roman" w:cs="Times New Roman"/>
          <w:sz w:val="28"/>
          <w:szCs w:val="28"/>
        </w:rPr>
        <w:t>ноября 2021</w:t>
      </w:r>
      <w:r w:rsidRPr="00D832BD">
        <w:rPr>
          <w:rFonts w:ascii="Times New Roman" w:hAnsi="Times New Roman" w:cs="Times New Roman"/>
          <w:sz w:val="28"/>
          <w:szCs w:val="28"/>
        </w:rPr>
        <w:t xml:space="preserve"> г. включительно). По</w:t>
      </w:r>
      <w:r w:rsidRPr="00293D96">
        <w:rPr>
          <w:rFonts w:ascii="Times New Roman" w:hAnsi="Times New Roman" w:cs="Times New Roman"/>
          <w:sz w:val="28"/>
          <w:szCs w:val="28"/>
        </w:rPr>
        <w:t xml:space="preserve"> истечении указанного срока документы для участия в конкурсе не принимаются.</w:t>
      </w:r>
    </w:p>
    <w:p w:rsidR="00293D96" w:rsidRPr="002D0783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83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по адресу: </w:t>
      </w:r>
      <w:r w:rsidR="00751C25" w:rsidRPr="002D0783">
        <w:rPr>
          <w:rFonts w:ascii="Times New Roman" w:hAnsi="Times New Roman" w:cs="Times New Roman"/>
          <w:sz w:val="28"/>
          <w:szCs w:val="28"/>
        </w:rPr>
        <w:t>ЧР,</w:t>
      </w:r>
      <w:r w:rsidR="002D0783" w:rsidRPr="002D0783">
        <w:rPr>
          <w:rFonts w:ascii="Times New Roman" w:hAnsi="Times New Roman" w:cs="Times New Roman"/>
          <w:sz w:val="28"/>
          <w:szCs w:val="28"/>
        </w:rPr>
        <w:t xml:space="preserve"> Гудермесский район </w:t>
      </w:r>
      <w:r w:rsidR="00751C25" w:rsidRPr="002D07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D0783" w:rsidRPr="002D0783">
        <w:rPr>
          <w:rFonts w:ascii="Times New Roman" w:hAnsi="Times New Roman" w:cs="Times New Roman"/>
          <w:sz w:val="28"/>
          <w:szCs w:val="28"/>
        </w:rPr>
        <w:t>.</w:t>
      </w:r>
      <w:r w:rsidR="006457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57E5">
        <w:rPr>
          <w:rFonts w:ascii="Times New Roman" w:hAnsi="Times New Roman" w:cs="Times New Roman"/>
          <w:sz w:val="28"/>
          <w:szCs w:val="28"/>
        </w:rPr>
        <w:t>шхой-Юрт ул. Нурадилова, 10</w:t>
      </w:r>
      <w:r w:rsidRPr="002D0783"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4C524D" w:rsidRPr="002D0783">
        <w:rPr>
          <w:rFonts w:ascii="Times New Roman" w:hAnsi="Times New Roman" w:cs="Times New Roman"/>
          <w:sz w:val="28"/>
          <w:szCs w:val="28"/>
        </w:rPr>
        <w:t>а</w:t>
      </w:r>
      <w:r w:rsidRPr="002D0783">
        <w:rPr>
          <w:rFonts w:ascii="Times New Roman" w:hAnsi="Times New Roman" w:cs="Times New Roman"/>
          <w:sz w:val="28"/>
          <w:szCs w:val="28"/>
        </w:rPr>
        <w:t>дминистрации</w:t>
      </w:r>
      <w:r w:rsidR="00751C25" w:rsidRPr="002D0783">
        <w:rPr>
          <w:rFonts w:ascii="Times New Roman" w:hAnsi="Times New Roman" w:cs="Times New Roman"/>
          <w:sz w:val="28"/>
          <w:szCs w:val="28"/>
        </w:rPr>
        <w:t xml:space="preserve"> </w:t>
      </w:r>
      <w:r w:rsidR="00FF4828" w:rsidRPr="002D07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7E5">
        <w:rPr>
          <w:rFonts w:ascii="Times New Roman" w:hAnsi="Times New Roman" w:cs="Times New Roman"/>
          <w:sz w:val="28"/>
          <w:szCs w:val="28"/>
        </w:rPr>
        <w:t xml:space="preserve">  справки по телефону 8 (965</w:t>
      </w:r>
      <w:r w:rsidRPr="002D0783">
        <w:rPr>
          <w:rFonts w:ascii="Times New Roman" w:hAnsi="Times New Roman" w:cs="Times New Roman"/>
          <w:sz w:val="28"/>
          <w:szCs w:val="28"/>
        </w:rPr>
        <w:t xml:space="preserve">) </w:t>
      </w:r>
      <w:r w:rsidR="006457E5">
        <w:rPr>
          <w:rFonts w:ascii="Times New Roman" w:hAnsi="Times New Roman" w:cs="Times New Roman"/>
          <w:sz w:val="28"/>
          <w:szCs w:val="28"/>
        </w:rPr>
        <w:t>958 73-32</w:t>
      </w:r>
    </w:p>
    <w:p w:rsidR="004B165C" w:rsidRPr="002D0783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83">
        <w:rPr>
          <w:rFonts w:ascii="Times New Roman" w:hAnsi="Times New Roman" w:cs="Times New Roman"/>
          <w:sz w:val="28"/>
          <w:szCs w:val="28"/>
        </w:rPr>
        <w:t>Дата, время</w:t>
      </w:r>
      <w:r w:rsidR="0040798A">
        <w:rPr>
          <w:rFonts w:ascii="Times New Roman" w:hAnsi="Times New Roman" w:cs="Times New Roman"/>
          <w:sz w:val="28"/>
          <w:szCs w:val="28"/>
        </w:rPr>
        <w:t xml:space="preserve"> </w:t>
      </w:r>
      <w:r w:rsidR="00DD712B">
        <w:rPr>
          <w:rFonts w:ascii="Times New Roman" w:hAnsi="Times New Roman" w:cs="Times New Roman"/>
          <w:sz w:val="28"/>
          <w:szCs w:val="28"/>
        </w:rPr>
        <w:t>и место проведения конкурса: «1</w:t>
      </w:r>
      <w:r w:rsidR="002764D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2D0783">
        <w:rPr>
          <w:rFonts w:ascii="Times New Roman" w:hAnsi="Times New Roman" w:cs="Times New Roman"/>
          <w:sz w:val="28"/>
          <w:szCs w:val="28"/>
        </w:rPr>
        <w:t xml:space="preserve">» </w:t>
      </w:r>
      <w:r w:rsidR="0040798A">
        <w:rPr>
          <w:rFonts w:ascii="Times New Roman" w:hAnsi="Times New Roman" w:cs="Times New Roman"/>
          <w:sz w:val="28"/>
          <w:szCs w:val="28"/>
        </w:rPr>
        <w:t>но</w:t>
      </w:r>
      <w:r w:rsidR="00D832BD" w:rsidRPr="002D0783">
        <w:rPr>
          <w:rFonts w:ascii="Times New Roman" w:hAnsi="Times New Roman" w:cs="Times New Roman"/>
          <w:sz w:val="28"/>
          <w:szCs w:val="28"/>
        </w:rPr>
        <w:t>я</w:t>
      </w:r>
      <w:r w:rsidR="0040798A">
        <w:rPr>
          <w:rFonts w:ascii="Times New Roman" w:hAnsi="Times New Roman" w:cs="Times New Roman"/>
          <w:sz w:val="28"/>
          <w:szCs w:val="28"/>
        </w:rPr>
        <w:t>бря 2021</w:t>
      </w:r>
      <w:r w:rsidRPr="002D0783">
        <w:rPr>
          <w:rFonts w:ascii="Times New Roman" w:hAnsi="Times New Roman" w:cs="Times New Roman"/>
          <w:sz w:val="28"/>
          <w:szCs w:val="28"/>
        </w:rPr>
        <w:t xml:space="preserve"> г в «1</w:t>
      </w:r>
      <w:r w:rsidR="00D832BD" w:rsidRPr="002D0783">
        <w:rPr>
          <w:rFonts w:ascii="Times New Roman" w:hAnsi="Times New Roman" w:cs="Times New Roman"/>
          <w:sz w:val="28"/>
          <w:szCs w:val="28"/>
        </w:rPr>
        <w:t>5</w:t>
      </w:r>
      <w:r w:rsidRPr="002D0783">
        <w:rPr>
          <w:rFonts w:ascii="Times New Roman" w:hAnsi="Times New Roman" w:cs="Times New Roman"/>
          <w:sz w:val="28"/>
          <w:szCs w:val="28"/>
        </w:rPr>
        <w:t xml:space="preserve">» часов «00» минут по адресу: </w:t>
      </w:r>
      <w:r w:rsidR="002D0783" w:rsidRPr="002D0783">
        <w:rPr>
          <w:rFonts w:ascii="Times New Roman" w:hAnsi="Times New Roman" w:cs="Times New Roman"/>
          <w:sz w:val="28"/>
          <w:szCs w:val="28"/>
        </w:rPr>
        <w:t>ЧР, Гудермесский  рай</w:t>
      </w:r>
      <w:r w:rsidR="0040798A">
        <w:rPr>
          <w:rFonts w:ascii="Times New Roman" w:hAnsi="Times New Roman" w:cs="Times New Roman"/>
          <w:sz w:val="28"/>
          <w:szCs w:val="28"/>
        </w:rPr>
        <w:t>он  с</w:t>
      </w:r>
      <w:proofErr w:type="gramStart"/>
      <w:r w:rsidR="0040798A">
        <w:rPr>
          <w:rFonts w:ascii="Times New Roman" w:hAnsi="Times New Roman" w:cs="Times New Roman"/>
          <w:sz w:val="28"/>
          <w:szCs w:val="28"/>
        </w:rPr>
        <w:t>.</w:t>
      </w:r>
      <w:r w:rsidR="006457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57E5">
        <w:rPr>
          <w:rFonts w:ascii="Times New Roman" w:hAnsi="Times New Roman" w:cs="Times New Roman"/>
          <w:sz w:val="28"/>
          <w:szCs w:val="28"/>
        </w:rPr>
        <w:t xml:space="preserve">шхой-Юрт, </w:t>
      </w:r>
      <w:r w:rsidR="0040798A">
        <w:rPr>
          <w:rFonts w:ascii="Times New Roman" w:hAnsi="Times New Roman" w:cs="Times New Roman"/>
          <w:sz w:val="28"/>
          <w:szCs w:val="28"/>
        </w:rPr>
        <w:t>ул.</w:t>
      </w:r>
      <w:r w:rsidR="006457E5">
        <w:rPr>
          <w:rFonts w:ascii="Times New Roman" w:hAnsi="Times New Roman" w:cs="Times New Roman"/>
          <w:sz w:val="28"/>
          <w:szCs w:val="28"/>
        </w:rPr>
        <w:t>Нурадилова,10</w:t>
      </w:r>
      <w:r w:rsidR="00D832BD" w:rsidRPr="002D0783">
        <w:rPr>
          <w:rFonts w:ascii="Times New Roman" w:hAnsi="Times New Roman" w:cs="Times New Roman"/>
          <w:sz w:val="28"/>
          <w:szCs w:val="28"/>
        </w:rPr>
        <w:t>,</w:t>
      </w:r>
      <w:r w:rsidRPr="002D0783">
        <w:rPr>
          <w:rFonts w:ascii="Times New Roman" w:hAnsi="Times New Roman" w:cs="Times New Roman"/>
          <w:sz w:val="28"/>
          <w:szCs w:val="28"/>
        </w:rPr>
        <w:t xml:space="preserve"> в </w:t>
      </w:r>
      <w:r w:rsidR="00D832BD" w:rsidRPr="002D0783">
        <w:rPr>
          <w:rFonts w:ascii="Times New Roman" w:hAnsi="Times New Roman" w:cs="Times New Roman"/>
          <w:sz w:val="28"/>
          <w:szCs w:val="28"/>
        </w:rPr>
        <w:t>здании</w:t>
      </w:r>
      <w:r w:rsidRPr="002D07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0783" w:rsidRPr="002D0783">
        <w:rPr>
          <w:rFonts w:ascii="Times New Roman" w:hAnsi="Times New Roman" w:cs="Times New Roman"/>
          <w:sz w:val="28"/>
          <w:szCs w:val="28"/>
        </w:rPr>
        <w:t xml:space="preserve">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2D07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524D" w:rsidRPr="002D0783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Pr="002D0783">
        <w:rPr>
          <w:rFonts w:ascii="Times New Roman" w:hAnsi="Times New Roman" w:cs="Times New Roman"/>
          <w:sz w:val="28"/>
          <w:szCs w:val="28"/>
        </w:rPr>
        <w:t>.</w:t>
      </w:r>
    </w:p>
    <w:p w:rsidR="00D832BD" w:rsidRDefault="00D832B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D0749" w:rsidRDefault="000D0749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ТИПОВАЯ ФОРМА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КОНТРАКТА С ЛИЦОМ, НАЗНАЧАЕМЫМ НА ДОЛЖНОСТЬ РУКОВОДИТЕЛЯ АДМИНИСТРАЦИИ МУНИЦИПАЛЬНОГО ОБРАЗОВАНИЯ ПО КОНТРАКТУ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40798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D0783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C524D" w:rsidRPr="00D832BD" w:rsidRDefault="0040798A" w:rsidP="0040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C524D" w:rsidRPr="00D83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(Ф.И.О.)</w:t>
      </w:r>
    </w:p>
    <w:p w:rsidR="004C524D" w:rsidRPr="00D832BD" w:rsidRDefault="004C524D" w:rsidP="0040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действующий на основании Устава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именуемый в дальнейшем «глава муниципального образования», с одной стороны, и гражданин Российской Федерации ________________________________________</w:t>
      </w:r>
      <w:r w:rsidR="001B0B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__,</w:t>
      </w:r>
    </w:p>
    <w:p w:rsidR="004C524D" w:rsidRPr="00D832BD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83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(Ф.И.О.)</w:t>
      </w:r>
    </w:p>
    <w:p w:rsidR="001B0B1E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именуемый в дальнейшем «руководитель администрации», с другой стороны, при совместном упоминании именуемые «сторонами контракта», в соответствии с </w:t>
      </w:r>
      <w:hyperlink r:id="rId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</w:t>
      </w:r>
      <w:hyperlink r:id="rId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- Федеральный закон «О муниципальной службе в Российской Федерации»),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 основе решения Совета депутатов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Гудермесского муниципального района от _____________ № ________,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принятого по результатам конкурса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замещение должности руководителя администрации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проведенного ____________________________,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заключили настоящий контракт о нижеследующем.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и место проведения)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регулирует отношения, связанные с осуществлением руководителем администрации полномочий по руководству администрацией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при решении вопросов местного значения, определенных </w:t>
      </w:r>
      <w:hyperlink r:id="rId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</w:t>
        </w:r>
      </w:hyperlink>
      <w:hyperlink r:id="rId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района, и реализацией отдельных государственных полномочий, переданных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сельскому поселению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федеральными законами и законами Чеченской Республики (далее - отдельные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государственные полномочия), а также отдельные взаимоотношения Руководителя администрации с Главой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Советом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является муниципальным служащим. На руководителя администрации распространяется действие </w:t>
      </w:r>
      <w:hyperlink r:id="rId1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трудового</w:t>
        </w:r>
      </w:hyperlink>
      <w:hyperlink r:id="rId1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с особенностями, предусмотренными </w:t>
      </w:r>
      <w:hyperlink r:id="rId1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 и </w:t>
      </w:r>
      <w:hyperlink r:id="rId1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 от 26 июня 2007 года № 36-РЗ «О муниципальной службе в Чеченской Республике» (далее - Закон Чеченской Республики «О муниципальной службе в Чеченской Республике»).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осуществляет руководство администрацией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на принципах единоначалия, самостоятельно решает все вопросы, отнесенные к его компетенции.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подконтролен и подотчетен Совету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отдельных государственных полномочий, переданных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сельскому поселению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федеральными  законами и законами Чеченской Республики, руководитель администрации подотчетен органам государственной власти по вопросам, связанным с реализацией указанных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полномочий в порядке, определенном соответствующими законами о наделении отдельными государственными полномочиями.</w:t>
      </w:r>
    </w:p>
    <w:p w:rsidR="001B0B1E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A8C" w:rsidRPr="00D832BD" w:rsidRDefault="004C524D" w:rsidP="005F5A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заключается на срок полномочий Совета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данного созыва (до дня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начала работы Совета депутатов муниципального образования нового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созыва)</w:t>
      </w:r>
      <w:r w:rsidR="005F5A8C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но не менее чем на два года.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Права руководителя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действует в пределах полномочий, предусмотренных </w:t>
      </w:r>
      <w:hyperlink r:id="rId1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1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осуществляет иные права, предусмотренные законодательством и муниципальными правовыми актами.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при решении вопросов местного значения вправе: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 имени администрации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(далее – администрация) приобретать и осуществлять имущественные и иные права и обязанности;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представлять администрацию в отношениях с органами местного самоуправления, избирательными комиссиями Гудермесского муниципального района, организациями и гражданами, в том числе и в судах, без доверенности;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пределах своих полномочий, установленных федеральными законами, законами Чеченской Республики,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иными муниципальными правовыми актами, издавать постановления администрации по вопросам местного значения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вопросам, связанным с осуществлением государственных полномочий, а также распоряжения по вопросам организации работы администрации;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представлять на утверждение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проект бюджета муниципального образования, </w:t>
      </w:r>
      <w:hyperlink r:id="rId1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исполнении бюджета, а также планы и программы развития муниципального образования, отчеты об их исполнении;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утверждать штатное расписание администрации в соответствии с ее структурой, принятой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утверждать правила внутреннего распорядка администрации;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назначать и освобождать от должности заместителей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руководителя администрации, руководителей органов администрации, муниципальных служащих и осуществлять прием на работу и увольнение иных работников администрации, заключать, изменять и прекращать с ними трудовые договоры;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применять меры поощрения и дисциплинарной ответственности к работникам, муниципальным служащим администрации, руководителям органов администрации и своим заместителям;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утверждать положения о структурных подразделениях администрации и должностные регламенты муниципальных служащих администрации;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распоряжаться средствами бюджета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в соответствии с действующим </w:t>
      </w:r>
      <w:hyperlink r:id="rId1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расторгнуть контракт досрочно в случае отставки по собственному желанию;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решать иные вопросы, отнесенные к его компетенции законодательством,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иными муниципальными правовыми актами по организации деятельности администрации.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2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при осуществлении отдельных </w:t>
      </w:r>
      <w:bookmarkEnd w:id="1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полномочий имеет право: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издавать муниципальные правовые акты по вопросам, связанным с осуществлением отдельных государственных полномочий на основании и во исполнение положений, установленных соответствующими федеральными законами и (или) </w:t>
      </w:r>
      <w:hyperlink r:id="rId1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вносить предложения в Совет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по созданию необходимых отраслевых (функциональных) и территориальных органов администрации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для осуществления отдельных государственных полномочий;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использовать материальные ресурсы и расходовать финансовые средства, предоставленные органам местного самоуправления для осуществления отдельных государственных полномочий, по целевому назначению;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вносить предложения в Совет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о дополнительном использовании собственных материальных ресурсов и финансовых сре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осуществления отдельных государственных полномочий в случае и порядке, предусмотренных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запрашивать и получать информацию (документы) от органов государственной власти в части, касающейся осуществления отдельных государственных полномочий;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обжаловать в судебном порядке предписания уполномоченных органов государственной власти об устранении нарушений требований законов по вопросам осуществления отдельных государственных полномочий.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Обязанности руководителя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обязан соблюдать </w:t>
      </w:r>
      <w:hyperlink r:id="rId1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Федерации, требования действующего </w:t>
      </w:r>
      <w:hyperlink r:id="rId2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исполнять основные обязанности, установленные </w:t>
      </w:r>
      <w:hyperlink r:id="rId2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2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обязанности руководителя администрации при решении вопросов местного значения: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работу и обеспечивать исполнение полномочий администрации по решению вопросов местного значения;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целевое и эффективное использование средств бюджета Гудермесского муниципального района;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обеспечивать эффективное использование имущества, находящегося в муниципальной собственности, в порядке, определенном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бесперебойную и устойчивую работу объектов муниципального хозяйства;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представлять Совету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ежегодные отчеты о результатах деятельности администрации, в том числе о решении вопросов, поставленных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поддерживать уровень квалификации, достаточный для исполнения своих должностных обязанностей;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соблюдать ограничения и не нарушать запреты, установленные федеральным законодательством.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3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при осуществлении отдельных </w:t>
      </w:r>
      <w:bookmarkEnd w:id="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полномочий, обязан: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организовывать работу администрации по осуществлению отдельных государственных полномочий;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обеспечивать сохранность материальных ресурсов и расходование финансовых средств, предоставленных администрации для осуществления отдельных государственных полномочий, по целевому назначению;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не разглашать сведения, составляющие государственную и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иную охраняемую федеральным законом тайну;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представлять уполномоченным государственным органам документы и информацию, касающиеся осуществления отдельных государственных полномочий;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обеспечивать возврат материальных ресурсов и неиспользованных финансовых сре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ср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оки, установленные федеральными законами и (или) законами Чеченской Республики о прекращении осуществления органами местного самоуправления отдельных государственных полномочий: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предоставлять отчетность уполномоченным органам государственной власти Чеченской Республики в порядке, установленном федеральными законами, законами Чеченской Республики, предусматривающими наделение органов местного самоуправления отдельными государственными полномочиями;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исполнять иные обязанности, предусмотренные федеральными законами, законами Чеченской Республики, предусматривающими наделение органов местного самоуправления отдельными государственными полномочиями.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 xml:space="preserve">Права и обязанности главы </w:t>
      </w:r>
      <w:r w:rsidR="00E6383F"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Гудермесского муниципального района в отношениях с руководителем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вправе: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требовать от руководителя администрации соблюдения </w:t>
      </w:r>
      <w:hyperlink r:id="rId2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</w:t>
      </w:r>
      <w:hyperlink r:id="rId2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Республики, законов Чеченской Республики, Устава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иных муниципальных правовых актов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при исполнении им своих обязанностей;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требовать от руководителя администрации исполнения должностных обязанностей, возложенных на него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поощрять руководителя администрации за безупречную и эффективную муниципальную службу;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привлекать руководителя администрации к дисциплинарной ответственности в соответствии с </w:t>
      </w:r>
      <w:hyperlink r:id="rId2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2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 за совершение им дисциплинарного проступка;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обращаться в порядке, установленном законодательством, в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суд с требованием о расторжении контракта с руководителем администрации в связи с нарушением им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2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9 статьи 37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Федерации».</w:t>
      </w:r>
      <w:proofErr w:type="gramEnd"/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Глава муниципального образования обязан: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обеспечивать реализацию прав руководителя администрации, предусмотренных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создать руководителю администрации условия для эффективного труда, обеспечивающие исполнение полномочий, определенных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законодательством о муниципальной службе в полном объеме и в установленные сроки обеспечивать выплату денежного содержания руководителя администрации.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не вправе требовать от руководителя администрации исполнения обязанностей, не предусмотренных действующим законодательством,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Оплата труда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Оплата труда руководителя администрации производится в виде денежного содержания, которое состоит из: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должностного оклада в соответствии с замещаемой должностью муниципальной службы (должностного оклада) в размере </w:t>
      </w:r>
      <w:r w:rsidR="00B30A28"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5000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в месяц;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ежемесячной надбавки к должностному окладу за выслугу лет на муниципальной службе в размере процентов должностного оклада;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ежемесячной надбавки к должностному окладу за особые условия муниципальной службы в размере 180 %;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ежемесячная премия в размере 25 % должностного оклада;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денежное поощрение в размере трех должностных окладов;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иные надбавки, предусмотренные действующим </w:t>
      </w:r>
      <w:hyperlink r:id="rId2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муниципальными правовыми актами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Должностной оклад подлежит изменению в случаях, предусмотренных </w:t>
      </w:r>
      <w:hyperlink r:id="rId2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Рабочее (служебное) время и время отдыха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Режим служебного времени устанавливается в соответствии с Правилами внутреннего распорядка, действующими в администрации.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устанавливается ненормированный рабочий день.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предоставляются: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основной оплачиваемый отпуск продолжительностью 35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выслугу лет продолжительностью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дополнительный оплачиваемый отпуск за ненормированный рабочий день продолжительностью</w:t>
      </w:r>
      <w:r w:rsidRPr="006B49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7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ненормированный рабочий день продолжительностью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иные ежегодные дополнительные отпуска в случаях и в количестве дней, предусмотренных </w:t>
      </w:r>
      <w:hyperlink r:id="rId3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федеральными 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Порядок использования ежегодного отпуска в соответствии с </w:t>
      </w:r>
      <w:hyperlink r:id="rId3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обеспечиваются надлежащие организационно - технические условия, необходимые для исполнения полномочий: служебное место, транспортные средства, средства связи, доступ к оргтехнике и информационным системам.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Руководителю администрации предоставляются гарантии, льготы и поощрения, предусмотренные </w:t>
      </w:r>
      <w:hyperlink r:id="rId3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3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 «О муниципальной службе в Чеченской Республике» и муниципальными правовыми актами.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Ответственность сторон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руководитель администрации несут ответственность за неисполнение или ненадлежащее исполнение должностных обязанностей и условий настоящего контракта в соответствии с </w:t>
      </w:r>
      <w:hyperlink r:id="rId3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88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осуществлении отдельных государственных полномочий </w:t>
      </w:r>
      <w:bookmarkEnd w:id="3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несет ответственность: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и республиканским законодательством в той мере, в какой переданные государственные полномочия были обеспечены финансовыми средствами и материальными ресурсами;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 нецелевое использование финансовых средств и материальных ресурсов, предоставленных на осуществление отдельных государственных полномочий.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Иные условия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подлежит обязательному страхованию, предусмотренному </w:t>
      </w:r>
      <w:hyperlink r:id="rId3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10.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Изменения и дополнения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и дополнения могут быть внесены в настоящий контракт по соглашению сторон в следующих случаях: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изменении </w:t>
      </w:r>
      <w:hyperlink r:id="rId3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 инициативе любой из сторон настоящего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изменении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существенных условий труда, определенных настоящим контрактом, руководитель администрации уведомляется об этом в письменной форме не позднее, чем за два месяца до их изменения.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Срок действия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заключается в соответствии с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на срок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_(_) 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 и вступает в силу со дня его подписания сторонами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Расторжение и прекращение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Настоящий контракт расторгается: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случае досрочного прекращения полномочий главы администрации, осуществляемых на основе контракта, в соответствии с </w:t>
      </w:r>
      <w:hyperlink r:id="rId4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случаях и по основаниям, предусмотренным </w:t>
      </w:r>
      <w:hyperlink r:id="rId4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19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Федерации».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Настоящий контракт может быть расторгнут по соглашению сторон или в судебном порядке на основании заявления: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в связи с нарушением условий контракта в части, касающейся решения вопросов местного значения;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Главы Чеченской Республики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Чеченской Республики.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Прекращение полномочий руководителя администрации по настоящему контракту в связи с окончанием срока полномочий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данного созыва осуществляется со дня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начала работы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proofErr w:type="gramEnd"/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нового созыва.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13.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Разрешение споров и разногласий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Споры и разногласия по настоящему контракту разрешаются по соглашению сторон, а в случае, если согласие не достигнуто, в порядке, предусмотренном </w:t>
      </w:r>
      <w:hyperlink r:id="rId4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Настоящий контракт составлен в двух экземплярах. Один экземпляр хранится в делах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второй – у руководителя администрации. Оба экземпляра имеют одинаковую юридическую силу.</w:t>
      </w:r>
    </w:p>
    <w:sectPr w:rsidR="004C524D" w:rsidRPr="00D832BD" w:rsidSect="00B80F00">
      <w:pgSz w:w="11906" w:h="16838"/>
      <w:pgMar w:top="127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977"/>
    <w:multiLevelType w:val="multilevel"/>
    <w:tmpl w:val="EC369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22361B84"/>
    <w:multiLevelType w:val="hybridMultilevel"/>
    <w:tmpl w:val="F6886152"/>
    <w:lvl w:ilvl="0" w:tplc="0DA6F28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D96"/>
    <w:rsid w:val="000D0749"/>
    <w:rsid w:val="00105F3B"/>
    <w:rsid w:val="001600CB"/>
    <w:rsid w:val="001B0B1E"/>
    <w:rsid w:val="002764D5"/>
    <w:rsid w:val="00293D96"/>
    <w:rsid w:val="002D0783"/>
    <w:rsid w:val="002D7456"/>
    <w:rsid w:val="0034248B"/>
    <w:rsid w:val="0040798A"/>
    <w:rsid w:val="004B165C"/>
    <w:rsid w:val="004C524D"/>
    <w:rsid w:val="004D6DE5"/>
    <w:rsid w:val="004F6A6E"/>
    <w:rsid w:val="00542B89"/>
    <w:rsid w:val="005F5A8C"/>
    <w:rsid w:val="006457E5"/>
    <w:rsid w:val="00660D9C"/>
    <w:rsid w:val="006B4903"/>
    <w:rsid w:val="00751C25"/>
    <w:rsid w:val="00B30A28"/>
    <w:rsid w:val="00B43355"/>
    <w:rsid w:val="00B80F00"/>
    <w:rsid w:val="00B96A1F"/>
    <w:rsid w:val="00CD0287"/>
    <w:rsid w:val="00D832BD"/>
    <w:rsid w:val="00DC50E9"/>
    <w:rsid w:val="00DD712B"/>
    <w:rsid w:val="00E6383F"/>
    <w:rsid w:val="00FF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5800821.0" TargetMode="External"/><Relationship Id="rId18" Type="http://schemas.openxmlformats.org/officeDocument/2006/relationships/hyperlink" Target="garantF1://35800821.0" TargetMode="External"/><Relationship Id="rId26" Type="http://schemas.openxmlformats.org/officeDocument/2006/relationships/hyperlink" Target="garantF1://12052272.0" TargetMode="External"/><Relationship Id="rId39" Type="http://schemas.openxmlformats.org/officeDocument/2006/relationships/hyperlink" Target="garantF1://35800821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86367.0" TargetMode="External"/><Relationship Id="rId34" Type="http://schemas.openxmlformats.org/officeDocument/2006/relationships/hyperlink" Target="garantF1://12052272.0" TargetMode="External"/><Relationship Id="rId42" Type="http://schemas.openxmlformats.org/officeDocument/2006/relationships/hyperlink" Target="garantF1://12025268.385" TargetMode="Externa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12025268.0" TargetMode="External"/><Relationship Id="rId33" Type="http://schemas.openxmlformats.org/officeDocument/2006/relationships/hyperlink" Target="garantF1://12025268.0" TargetMode="External"/><Relationship Id="rId38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1732.503127" TargetMode="External"/><Relationship Id="rId20" Type="http://schemas.openxmlformats.org/officeDocument/2006/relationships/hyperlink" Target="garantF1://35800821.0" TargetMode="External"/><Relationship Id="rId29" Type="http://schemas.openxmlformats.org/officeDocument/2006/relationships/hyperlink" Target="garantF1://12052272.0" TargetMode="External"/><Relationship Id="rId41" Type="http://schemas.openxmlformats.org/officeDocument/2006/relationships/hyperlink" Target="garantF1://12052272.1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25268.0" TargetMode="External"/><Relationship Id="rId24" Type="http://schemas.openxmlformats.org/officeDocument/2006/relationships/hyperlink" Target="garantF1://35800053.0" TargetMode="External"/><Relationship Id="rId32" Type="http://schemas.openxmlformats.org/officeDocument/2006/relationships/hyperlink" Target="garantF1://35800821.0" TargetMode="External"/><Relationship Id="rId37" Type="http://schemas.openxmlformats.org/officeDocument/2006/relationships/hyperlink" Target="garantF1://12012505.5" TargetMode="External"/><Relationship Id="rId40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10003000.0" TargetMode="External"/><Relationship Id="rId28" Type="http://schemas.openxmlformats.org/officeDocument/2006/relationships/hyperlink" Target="garantF1://12025268.135" TargetMode="External"/><Relationship Id="rId36" Type="http://schemas.openxmlformats.org/officeDocument/2006/relationships/hyperlink" Target="garantF1://12025268.192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0003000.0" TargetMode="External"/><Relationship Id="rId31" Type="http://schemas.openxmlformats.org/officeDocument/2006/relationships/hyperlink" Target="garantF1://12052272.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2272.0" TargetMode="External"/><Relationship Id="rId22" Type="http://schemas.openxmlformats.org/officeDocument/2006/relationships/hyperlink" Target="garantF1://12052272.0" TargetMode="External"/><Relationship Id="rId27" Type="http://schemas.openxmlformats.org/officeDocument/2006/relationships/hyperlink" Target="garantF1://86367.3709" TargetMode="External"/><Relationship Id="rId30" Type="http://schemas.openxmlformats.org/officeDocument/2006/relationships/hyperlink" Target="garantF1://35800821.0" TargetMode="External"/><Relationship Id="rId35" Type="http://schemas.openxmlformats.org/officeDocument/2006/relationships/hyperlink" Target="garantF1://35800821.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1</cp:lastModifiedBy>
  <cp:revision>4</cp:revision>
  <dcterms:created xsi:type="dcterms:W3CDTF">2021-10-22T10:46:00Z</dcterms:created>
  <dcterms:modified xsi:type="dcterms:W3CDTF">2021-10-28T07:46:00Z</dcterms:modified>
</cp:coreProperties>
</file>