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96" w:rsidRPr="004C524D" w:rsidRDefault="00293D96" w:rsidP="00293D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24D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751C25">
        <w:rPr>
          <w:rFonts w:ascii="Times New Roman" w:hAnsi="Times New Roman" w:cs="Times New Roman"/>
          <w:b/>
          <w:sz w:val="28"/>
          <w:szCs w:val="28"/>
        </w:rPr>
        <w:tab/>
      </w:r>
      <w:r w:rsidR="0034248B">
        <w:rPr>
          <w:rFonts w:ascii="Times New Roman" w:hAnsi="Times New Roman" w:cs="Times New Roman"/>
          <w:b/>
          <w:sz w:val="28"/>
          <w:szCs w:val="28"/>
        </w:rPr>
        <w:t>ИШХОЙ-ЮРТОВСКОГО</w:t>
      </w:r>
      <w:r w:rsidR="00FF4828" w:rsidRPr="00FF482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FF4828">
        <w:rPr>
          <w:rFonts w:ascii="Times New Roman" w:hAnsi="Times New Roman" w:cs="Times New Roman"/>
          <w:b/>
          <w:sz w:val="28"/>
          <w:szCs w:val="28"/>
        </w:rPr>
        <w:t xml:space="preserve">ГУДЕРМЕССКОГО МУНИЦИПАЛЬНОГО РАЙОНА </w:t>
      </w:r>
      <w:r w:rsidRPr="004C524D">
        <w:rPr>
          <w:rFonts w:ascii="Times New Roman" w:hAnsi="Times New Roman" w:cs="Times New Roman"/>
          <w:b/>
          <w:sz w:val="28"/>
          <w:szCs w:val="28"/>
        </w:rPr>
        <w:t xml:space="preserve">ЧЕЧЕНСКОЙ РЕСПУБЛИКИ </w:t>
      </w:r>
      <w:r w:rsidR="002D7456">
        <w:rPr>
          <w:rFonts w:ascii="Times New Roman" w:hAnsi="Times New Roman" w:cs="Times New Roman"/>
          <w:b/>
          <w:sz w:val="28"/>
          <w:szCs w:val="28"/>
        </w:rPr>
        <w:t>ЧЕТВЕРТО</w:t>
      </w:r>
      <w:r w:rsidR="005F5A8C">
        <w:rPr>
          <w:rFonts w:ascii="Times New Roman" w:hAnsi="Times New Roman" w:cs="Times New Roman"/>
          <w:b/>
          <w:sz w:val="28"/>
          <w:szCs w:val="28"/>
        </w:rPr>
        <w:t>ГО</w:t>
      </w:r>
      <w:r w:rsidRPr="004C524D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293D96" w:rsidRDefault="00293D96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0B1E" w:rsidRDefault="001B0B1E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D96" w:rsidRPr="00FF4828" w:rsidRDefault="00293D96" w:rsidP="004C52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D96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о проведении конкурса на замещение должности главы администрации </w:t>
      </w:r>
      <w:proofErr w:type="spellStart"/>
      <w:r w:rsidR="006457E5">
        <w:rPr>
          <w:rFonts w:ascii="Times New Roman" w:hAnsi="Times New Roman" w:cs="Times New Roman"/>
          <w:b/>
          <w:sz w:val="28"/>
          <w:szCs w:val="28"/>
        </w:rPr>
        <w:t>Ишхой-Юртовское</w:t>
      </w:r>
      <w:proofErr w:type="spellEnd"/>
      <w:r w:rsidR="006457E5">
        <w:rPr>
          <w:rFonts w:ascii="Times New Roman" w:hAnsi="Times New Roman" w:cs="Times New Roman"/>
          <w:b/>
          <w:sz w:val="28"/>
          <w:szCs w:val="28"/>
        </w:rPr>
        <w:t xml:space="preserve"> сельское </w:t>
      </w:r>
      <w:r w:rsidR="00FF4828" w:rsidRPr="00FF4828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Pr="00FF4828">
        <w:rPr>
          <w:rFonts w:ascii="Times New Roman" w:hAnsi="Times New Roman" w:cs="Times New Roman"/>
          <w:b/>
          <w:sz w:val="28"/>
          <w:szCs w:val="28"/>
        </w:rPr>
        <w:t>Гудермесского муниципального района</w:t>
      </w:r>
    </w:p>
    <w:p w:rsidR="004C524D" w:rsidRDefault="004C524D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0B1E" w:rsidRDefault="001B0B1E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D96" w:rsidRPr="005F5A8C" w:rsidRDefault="00293D96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D96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6457E5">
        <w:rPr>
          <w:rFonts w:ascii="Times New Roman" w:hAnsi="Times New Roman" w:cs="Times New Roman"/>
          <w:sz w:val="28"/>
          <w:szCs w:val="28"/>
        </w:rPr>
        <w:t>Ишхой-Юртовского</w:t>
      </w:r>
      <w:r w:rsidR="00FF4828" w:rsidRPr="00FF48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F4828">
        <w:rPr>
          <w:rFonts w:ascii="Times New Roman" w:hAnsi="Times New Roman" w:cs="Times New Roman"/>
          <w:sz w:val="28"/>
          <w:szCs w:val="28"/>
        </w:rPr>
        <w:t>Гудермесского муниципального района</w:t>
      </w:r>
      <w:r w:rsidR="001B0B1E">
        <w:rPr>
          <w:rFonts w:ascii="Times New Roman" w:hAnsi="Times New Roman" w:cs="Times New Roman"/>
          <w:sz w:val="28"/>
          <w:szCs w:val="28"/>
        </w:rPr>
        <w:t xml:space="preserve"> </w:t>
      </w:r>
      <w:r w:rsidRPr="00293D96">
        <w:rPr>
          <w:rFonts w:ascii="Times New Roman" w:hAnsi="Times New Roman" w:cs="Times New Roman"/>
          <w:sz w:val="28"/>
          <w:szCs w:val="28"/>
        </w:rPr>
        <w:t xml:space="preserve">объявляет конкурс на замещение должности главы администрации </w:t>
      </w:r>
      <w:r w:rsidR="006457E5">
        <w:rPr>
          <w:rFonts w:ascii="Times New Roman" w:hAnsi="Times New Roman" w:cs="Times New Roman"/>
          <w:sz w:val="28"/>
          <w:szCs w:val="28"/>
        </w:rPr>
        <w:t>Ишхой-Юртовского</w:t>
      </w:r>
      <w:r w:rsidR="00FF4828" w:rsidRPr="00FF48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93D96">
        <w:rPr>
          <w:rFonts w:ascii="Times New Roman" w:hAnsi="Times New Roman" w:cs="Times New Roman"/>
          <w:sz w:val="28"/>
          <w:szCs w:val="28"/>
        </w:rPr>
        <w:t xml:space="preserve">Гудермесского муниципального района в соответствии с решением Совета депутатов </w:t>
      </w:r>
      <w:r w:rsidR="006457E5">
        <w:rPr>
          <w:rFonts w:ascii="Times New Roman" w:hAnsi="Times New Roman" w:cs="Times New Roman"/>
          <w:sz w:val="28"/>
          <w:szCs w:val="28"/>
        </w:rPr>
        <w:t>Ишхой-Юртовского</w:t>
      </w:r>
      <w:r w:rsidR="00FF4828" w:rsidRPr="00FF48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93D96">
        <w:rPr>
          <w:rFonts w:ascii="Times New Roman" w:hAnsi="Times New Roman" w:cs="Times New Roman"/>
          <w:sz w:val="28"/>
          <w:szCs w:val="28"/>
        </w:rPr>
        <w:t xml:space="preserve">Гудермесского муниципального </w:t>
      </w:r>
      <w:r w:rsidR="002D7456">
        <w:rPr>
          <w:rFonts w:ascii="Times New Roman" w:hAnsi="Times New Roman" w:cs="Times New Roman"/>
          <w:sz w:val="28"/>
          <w:szCs w:val="28"/>
        </w:rPr>
        <w:t>района от «2</w:t>
      </w:r>
      <w:r w:rsidR="0040798A">
        <w:rPr>
          <w:rFonts w:ascii="Times New Roman" w:hAnsi="Times New Roman" w:cs="Times New Roman"/>
          <w:sz w:val="28"/>
          <w:szCs w:val="28"/>
        </w:rPr>
        <w:t>1</w:t>
      </w:r>
      <w:r w:rsidRPr="00751C25">
        <w:rPr>
          <w:rFonts w:ascii="Times New Roman" w:hAnsi="Times New Roman" w:cs="Times New Roman"/>
          <w:sz w:val="28"/>
          <w:szCs w:val="28"/>
        </w:rPr>
        <w:t xml:space="preserve">» </w:t>
      </w:r>
      <w:r w:rsidR="002D7456">
        <w:rPr>
          <w:rFonts w:ascii="Times New Roman" w:hAnsi="Times New Roman" w:cs="Times New Roman"/>
          <w:sz w:val="28"/>
          <w:szCs w:val="28"/>
        </w:rPr>
        <w:t>ок</w:t>
      </w:r>
      <w:r w:rsidR="00751C25" w:rsidRPr="00751C25">
        <w:rPr>
          <w:rFonts w:ascii="Times New Roman" w:hAnsi="Times New Roman" w:cs="Times New Roman"/>
          <w:sz w:val="28"/>
          <w:szCs w:val="28"/>
        </w:rPr>
        <w:t>тября</w:t>
      </w:r>
      <w:r w:rsidR="002D7456">
        <w:rPr>
          <w:rFonts w:ascii="Times New Roman" w:hAnsi="Times New Roman" w:cs="Times New Roman"/>
          <w:sz w:val="28"/>
          <w:szCs w:val="28"/>
        </w:rPr>
        <w:t xml:space="preserve"> 2021</w:t>
      </w:r>
      <w:r w:rsidRPr="00751C25">
        <w:rPr>
          <w:rFonts w:ascii="Times New Roman" w:hAnsi="Times New Roman" w:cs="Times New Roman"/>
          <w:sz w:val="28"/>
          <w:szCs w:val="28"/>
        </w:rPr>
        <w:t xml:space="preserve"> г.</w:t>
      </w:r>
      <w:r w:rsidRPr="00542B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5A8C">
        <w:rPr>
          <w:rFonts w:ascii="Times New Roman" w:hAnsi="Times New Roman" w:cs="Times New Roman"/>
          <w:sz w:val="28"/>
          <w:szCs w:val="28"/>
        </w:rPr>
        <w:t xml:space="preserve">№ </w:t>
      </w:r>
      <w:r w:rsidR="004D6DE5">
        <w:rPr>
          <w:rFonts w:ascii="Times New Roman" w:hAnsi="Times New Roman" w:cs="Times New Roman"/>
          <w:sz w:val="28"/>
          <w:szCs w:val="28"/>
        </w:rPr>
        <w:t>08</w:t>
      </w:r>
      <w:r w:rsidRPr="005F5A8C">
        <w:rPr>
          <w:rFonts w:ascii="Times New Roman" w:hAnsi="Times New Roman" w:cs="Times New Roman"/>
          <w:sz w:val="28"/>
          <w:szCs w:val="28"/>
        </w:rPr>
        <w:t xml:space="preserve"> «О проведении конкурса на замещение должности главы администрации </w:t>
      </w:r>
      <w:r w:rsidR="006457E5">
        <w:rPr>
          <w:rFonts w:ascii="Times New Roman" w:hAnsi="Times New Roman" w:cs="Times New Roman"/>
          <w:sz w:val="28"/>
          <w:szCs w:val="28"/>
        </w:rPr>
        <w:t>Ишхой-Юртовского</w:t>
      </w:r>
      <w:r w:rsidR="00FF4828" w:rsidRPr="005F5A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F5A8C">
        <w:rPr>
          <w:rFonts w:ascii="Times New Roman" w:hAnsi="Times New Roman" w:cs="Times New Roman"/>
          <w:sz w:val="28"/>
          <w:szCs w:val="28"/>
        </w:rPr>
        <w:t>Гудермесского муниципального района».</w:t>
      </w:r>
      <w:proofErr w:type="gramEnd"/>
    </w:p>
    <w:p w:rsidR="00293D96" w:rsidRPr="00293D96" w:rsidRDefault="00293D96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D96">
        <w:rPr>
          <w:rFonts w:ascii="Times New Roman" w:hAnsi="Times New Roman" w:cs="Times New Roman"/>
          <w:sz w:val="28"/>
          <w:szCs w:val="28"/>
        </w:rPr>
        <w:t xml:space="preserve">Требования к кандидатам на должность главы администрации </w:t>
      </w:r>
      <w:r w:rsidR="006457E5">
        <w:rPr>
          <w:rFonts w:ascii="Times New Roman" w:hAnsi="Times New Roman" w:cs="Times New Roman"/>
          <w:sz w:val="28"/>
          <w:szCs w:val="28"/>
        </w:rPr>
        <w:t>Ишхой-Юртовского</w:t>
      </w:r>
      <w:r w:rsidR="00FF4828" w:rsidRPr="00FF48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F4828">
        <w:rPr>
          <w:rFonts w:ascii="Times New Roman" w:hAnsi="Times New Roman" w:cs="Times New Roman"/>
          <w:sz w:val="28"/>
          <w:szCs w:val="28"/>
        </w:rPr>
        <w:t>Гудермесского муниципального района</w:t>
      </w:r>
      <w:r w:rsidRPr="00293D96">
        <w:rPr>
          <w:rFonts w:ascii="Times New Roman" w:hAnsi="Times New Roman" w:cs="Times New Roman"/>
          <w:sz w:val="28"/>
          <w:szCs w:val="28"/>
        </w:rPr>
        <w:t>:</w:t>
      </w:r>
    </w:p>
    <w:p w:rsidR="00293D96" w:rsidRPr="00293D96" w:rsidRDefault="0034248B" w:rsidP="00342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proofErr w:type="gramStart"/>
      <w:r w:rsidR="00293D96" w:rsidRPr="00293D96">
        <w:rPr>
          <w:rFonts w:ascii="Times New Roman" w:hAnsi="Times New Roman" w:cs="Times New Roman"/>
          <w:sz w:val="28"/>
          <w:szCs w:val="28"/>
        </w:rPr>
        <w:t>Право на участие в Конкурсе имеют граждане Российской Федерации, имеющие высшее профессиональное образование по специальности «Государственное и муниципальное управление», либо по специализации должностей муниципальной службы или образование, считающееся равноценным и стаж муниципальной службы на главных должностях муниципальной службы не менее трех лет или стаж работы по специальности не менее пяти лет, обладающие знаниями Конституции Российской Федерации, федерального и республиканского законодательства</w:t>
      </w:r>
      <w:proofErr w:type="gramEnd"/>
      <w:r w:rsidR="00293D96" w:rsidRPr="00293D96">
        <w:rPr>
          <w:rFonts w:ascii="Times New Roman" w:hAnsi="Times New Roman" w:cs="Times New Roman"/>
          <w:sz w:val="28"/>
          <w:szCs w:val="28"/>
        </w:rPr>
        <w:t xml:space="preserve">, Устава </w:t>
      </w:r>
      <w:r w:rsidR="006457E5">
        <w:rPr>
          <w:rFonts w:ascii="Times New Roman" w:hAnsi="Times New Roman" w:cs="Times New Roman"/>
          <w:sz w:val="28"/>
          <w:szCs w:val="28"/>
        </w:rPr>
        <w:t>Ишхой-Юртовского</w:t>
      </w:r>
      <w:r w:rsidR="00FF4828" w:rsidRPr="00FF48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93D96" w:rsidRPr="00293D96">
        <w:rPr>
          <w:rFonts w:ascii="Times New Roman" w:hAnsi="Times New Roman" w:cs="Times New Roman"/>
          <w:sz w:val="28"/>
          <w:szCs w:val="28"/>
        </w:rPr>
        <w:t xml:space="preserve">Гудермесского муниципального района применительно к исполнению должностных обязанностей главы администрации </w:t>
      </w:r>
      <w:r w:rsidR="006457E5">
        <w:rPr>
          <w:rFonts w:ascii="Times New Roman" w:hAnsi="Times New Roman" w:cs="Times New Roman"/>
          <w:sz w:val="28"/>
          <w:szCs w:val="28"/>
        </w:rPr>
        <w:t>Ишхой-Юртовского</w:t>
      </w:r>
      <w:r w:rsidR="00FF4828" w:rsidRPr="00FF48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93D96" w:rsidRPr="00293D96">
        <w:rPr>
          <w:rFonts w:ascii="Times New Roman" w:hAnsi="Times New Roman" w:cs="Times New Roman"/>
          <w:sz w:val="28"/>
          <w:szCs w:val="28"/>
        </w:rPr>
        <w:t xml:space="preserve">Гудермесского муниципального района, а также иными квалификационными требованиями к профессиональным знаниям и навыкам, необходимым для исполнения должностных обязанностей главы администрации </w:t>
      </w:r>
      <w:r w:rsidR="006457E5">
        <w:rPr>
          <w:rFonts w:ascii="Times New Roman" w:hAnsi="Times New Roman" w:cs="Times New Roman"/>
          <w:sz w:val="28"/>
          <w:szCs w:val="28"/>
        </w:rPr>
        <w:t>Ишхой-Юртовского</w:t>
      </w:r>
      <w:r w:rsidR="00751C25" w:rsidRPr="00FF4828">
        <w:rPr>
          <w:rFonts w:ascii="Times New Roman" w:hAnsi="Times New Roman" w:cs="Times New Roman"/>
          <w:sz w:val="28"/>
          <w:szCs w:val="28"/>
        </w:rPr>
        <w:t xml:space="preserve"> </w:t>
      </w:r>
      <w:r w:rsidR="00FF4828" w:rsidRPr="00FF48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93D96" w:rsidRPr="00293D96">
        <w:rPr>
          <w:rFonts w:ascii="Times New Roman" w:hAnsi="Times New Roman" w:cs="Times New Roman"/>
          <w:sz w:val="28"/>
          <w:szCs w:val="28"/>
        </w:rPr>
        <w:t>Гудермесского муниципального района, предусмотренными законодательством о муниципальной службе.</w:t>
      </w:r>
    </w:p>
    <w:p w:rsidR="00293D96" w:rsidRPr="00293D96" w:rsidRDefault="00293D96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D96">
        <w:rPr>
          <w:rFonts w:ascii="Times New Roman" w:hAnsi="Times New Roman" w:cs="Times New Roman"/>
          <w:sz w:val="28"/>
          <w:szCs w:val="28"/>
        </w:rPr>
        <w:t>2.</w:t>
      </w:r>
      <w:r w:rsidRPr="00293D96">
        <w:rPr>
          <w:rFonts w:ascii="Times New Roman" w:hAnsi="Times New Roman" w:cs="Times New Roman"/>
          <w:sz w:val="28"/>
          <w:szCs w:val="28"/>
        </w:rPr>
        <w:tab/>
        <w:t>Гражданин не может быть принят на муниципальную службу при наличии ограничений, связанных с муниципальной службой, установленных Федеральным законом от 02.03.2007 № 25-ФЗ «О муниципальной службе в Российской Федерации» и Законом Чеченской Республики от 26.06.2007 № 36-РЗ «О муниципальной службе в Чеченской Республике».</w:t>
      </w:r>
    </w:p>
    <w:p w:rsidR="00293D96" w:rsidRDefault="00293D96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D96">
        <w:rPr>
          <w:rFonts w:ascii="Times New Roman" w:hAnsi="Times New Roman" w:cs="Times New Roman"/>
          <w:sz w:val="28"/>
          <w:szCs w:val="28"/>
        </w:rPr>
        <w:t>3.</w:t>
      </w:r>
      <w:r w:rsidRPr="00293D96">
        <w:rPr>
          <w:rFonts w:ascii="Times New Roman" w:hAnsi="Times New Roman" w:cs="Times New Roman"/>
          <w:sz w:val="28"/>
          <w:szCs w:val="28"/>
        </w:rPr>
        <w:tab/>
        <w:t>Граждане, желающие участвовать в конкурсе, представляют в конкурсную комиссию следующие документы:</w:t>
      </w:r>
    </w:p>
    <w:p w:rsidR="001B0B1E" w:rsidRDefault="001B0B1E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0B1E" w:rsidRDefault="001B0B1E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0B1E" w:rsidRPr="00293D96" w:rsidRDefault="001B0B1E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D96" w:rsidRPr="00293D96" w:rsidRDefault="0040798A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93D96" w:rsidRPr="00293D96">
        <w:rPr>
          <w:rFonts w:ascii="Times New Roman" w:hAnsi="Times New Roman" w:cs="Times New Roman"/>
          <w:sz w:val="28"/>
          <w:szCs w:val="28"/>
        </w:rPr>
        <w:t xml:space="preserve">личное заявление на имя председателя конкурсной комиссии с просьбой об участии в Конкурсе на замещение должности главы администрации </w:t>
      </w:r>
      <w:r w:rsidR="006457E5">
        <w:rPr>
          <w:rFonts w:ascii="Times New Roman" w:hAnsi="Times New Roman" w:cs="Times New Roman"/>
          <w:sz w:val="28"/>
          <w:szCs w:val="28"/>
        </w:rPr>
        <w:t>Ишхой-Юртовского</w:t>
      </w:r>
      <w:r w:rsidR="00FF4828" w:rsidRPr="00FF48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93D96" w:rsidRPr="00293D96">
        <w:rPr>
          <w:rFonts w:ascii="Times New Roman" w:hAnsi="Times New Roman" w:cs="Times New Roman"/>
          <w:sz w:val="28"/>
          <w:szCs w:val="28"/>
        </w:rPr>
        <w:t>Гудермесского муниципального района и его копию;</w:t>
      </w:r>
    </w:p>
    <w:p w:rsidR="00293D96" w:rsidRPr="00293D96" w:rsidRDefault="0040798A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93D96" w:rsidRPr="00293D96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форме, установленной распоряжением Правительства РФ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  <w:proofErr w:type="gramEnd"/>
    </w:p>
    <w:p w:rsidR="00293D96" w:rsidRPr="00293D96" w:rsidRDefault="0040798A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93D96" w:rsidRPr="00293D96">
        <w:rPr>
          <w:rFonts w:ascii="Times New Roman" w:hAnsi="Times New Roman" w:cs="Times New Roman"/>
          <w:sz w:val="28"/>
          <w:szCs w:val="28"/>
        </w:rPr>
        <w:t>копию паспорта (при отсутствии паспорта иного документа, удостоверяющего личность);</w:t>
      </w:r>
    </w:p>
    <w:p w:rsidR="00293D96" w:rsidRPr="00293D96" w:rsidRDefault="0040798A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93D96" w:rsidRPr="00293D96">
        <w:rPr>
          <w:rFonts w:ascii="Times New Roman" w:hAnsi="Times New Roman" w:cs="Times New Roman"/>
          <w:sz w:val="28"/>
          <w:szCs w:val="28"/>
        </w:rPr>
        <w:t>копию трудовой книжки (при отсутствии трудовой книжки любого документа, подтверждающего сведения о роде занятий гражданина, то есть о деятельности", приносящей ему доход, либо документа (при его наличии),</w:t>
      </w:r>
      <w:r w:rsidR="00B80F00">
        <w:rPr>
          <w:rFonts w:ascii="Times New Roman" w:hAnsi="Times New Roman" w:cs="Times New Roman"/>
          <w:sz w:val="28"/>
          <w:szCs w:val="28"/>
        </w:rPr>
        <w:t xml:space="preserve"> </w:t>
      </w:r>
      <w:r w:rsidR="00293D96" w:rsidRPr="00293D96">
        <w:rPr>
          <w:rFonts w:ascii="Times New Roman" w:hAnsi="Times New Roman" w:cs="Times New Roman"/>
          <w:sz w:val="28"/>
          <w:szCs w:val="28"/>
        </w:rPr>
        <w:t>подтверждающего статус неработающего гражданина);</w:t>
      </w:r>
    </w:p>
    <w:p w:rsidR="00293D96" w:rsidRPr="00293D96" w:rsidRDefault="0040798A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293D96" w:rsidRPr="00293D96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293D96" w:rsidRPr="00293D96" w:rsidRDefault="0040798A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293D96" w:rsidRPr="00293D96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страхования;</w:t>
      </w:r>
    </w:p>
    <w:p w:rsidR="00293D96" w:rsidRPr="00293D96" w:rsidRDefault="0040798A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293D96" w:rsidRPr="00293D96">
        <w:rPr>
          <w:rFonts w:ascii="Times New Roman" w:hAnsi="Times New Roman" w:cs="Times New Roman"/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293D96" w:rsidRPr="00293D96" w:rsidRDefault="0040798A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293D96" w:rsidRPr="00293D96">
        <w:rPr>
          <w:rFonts w:ascii="Times New Roman" w:hAnsi="Times New Roman" w:cs="Times New Roman"/>
          <w:sz w:val="28"/>
          <w:szCs w:val="28"/>
        </w:rPr>
        <w:t>копию документов воинского учета - для военнообязанных лиц и лиц, подлежащих призыву на военную службу;</w:t>
      </w:r>
    </w:p>
    <w:p w:rsidR="00293D96" w:rsidRPr="00293D96" w:rsidRDefault="0040798A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293D96" w:rsidRPr="00293D96">
        <w:rPr>
          <w:rFonts w:ascii="Times New Roman" w:hAnsi="Times New Roman" w:cs="Times New Roman"/>
          <w:sz w:val="28"/>
          <w:szCs w:val="28"/>
        </w:rPr>
        <w:t>заключение медицинского учреждения об отсутствии заболевания, препятствующего поступлению на муниципальную службу, в соответствии с формой № 001-ГС/у предусмотренной Приказом Минздравсоцразвития РФ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учреждения»;</w:t>
      </w:r>
      <w:proofErr w:type="gramEnd"/>
    </w:p>
    <w:p w:rsidR="00293D96" w:rsidRPr="00293D96" w:rsidRDefault="0040798A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293D96" w:rsidRPr="00293D96">
        <w:rPr>
          <w:rFonts w:ascii="Times New Roman" w:hAnsi="Times New Roman" w:cs="Times New Roman"/>
          <w:sz w:val="28"/>
          <w:szCs w:val="28"/>
        </w:rPr>
        <w:t>сведения о своих доходах за год, предшествующему году поступления на муниципальную службу, имуществе и обязательствах имущественного характера и одоходах, об имуществе и обязательствах имущественного характера своих, супруги (супруга) и несовершеннолетних детей.</w:t>
      </w:r>
    </w:p>
    <w:p w:rsidR="00293D96" w:rsidRPr="00293D96" w:rsidRDefault="00B80F00" w:rsidP="00B80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798A">
        <w:rPr>
          <w:rFonts w:ascii="Times New Roman" w:hAnsi="Times New Roman" w:cs="Times New Roman"/>
          <w:sz w:val="28"/>
          <w:szCs w:val="28"/>
        </w:rPr>
        <w:t xml:space="preserve">4. </w:t>
      </w:r>
      <w:r w:rsidR="00293D96" w:rsidRPr="00293D96">
        <w:rPr>
          <w:rFonts w:ascii="Times New Roman" w:hAnsi="Times New Roman" w:cs="Times New Roman"/>
          <w:sz w:val="28"/>
          <w:szCs w:val="28"/>
        </w:rPr>
        <w:t xml:space="preserve">Бланки необходимых форм, из перечня представляемых документов желающие участвовать в Конкурсе могут получить в аппарате </w:t>
      </w:r>
      <w:r w:rsidR="00FF48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457E5">
        <w:rPr>
          <w:rFonts w:ascii="Times New Roman" w:hAnsi="Times New Roman" w:cs="Times New Roman"/>
          <w:sz w:val="28"/>
          <w:szCs w:val="28"/>
        </w:rPr>
        <w:t>Ишхой-Юртовского</w:t>
      </w:r>
      <w:r w:rsidR="00FF4828" w:rsidRPr="00FF482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93D96" w:rsidRPr="00293D96">
        <w:rPr>
          <w:rFonts w:ascii="Times New Roman" w:hAnsi="Times New Roman" w:cs="Times New Roman"/>
          <w:sz w:val="28"/>
          <w:szCs w:val="28"/>
        </w:rPr>
        <w:t>.</w:t>
      </w:r>
    </w:p>
    <w:p w:rsidR="00293D96" w:rsidRPr="00293D96" w:rsidRDefault="00B80F00" w:rsidP="00B80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798A">
        <w:rPr>
          <w:rFonts w:ascii="Times New Roman" w:hAnsi="Times New Roman" w:cs="Times New Roman"/>
          <w:sz w:val="28"/>
          <w:szCs w:val="28"/>
        </w:rPr>
        <w:t xml:space="preserve">5. </w:t>
      </w:r>
      <w:r w:rsidR="00293D96" w:rsidRPr="00293D96">
        <w:rPr>
          <w:rFonts w:ascii="Times New Roman" w:hAnsi="Times New Roman" w:cs="Times New Roman"/>
          <w:sz w:val="28"/>
          <w:szCs w:val="28"/>
        </w:rPr>
        <w:t xml:space="preserve">Копии документов, указанных в пунктах 3-8 части 3 настоящего информационного сообщения, представляются нотариально заверенные или заверенные кадровыми службами по месту работы, подлинники - </w:t>
      </w:r>
      <w:r w:rsidR="00293D96" w:rsidRPr="00293D96">
        <w:rPr>
          <w:rFonts w:ascii="Times New Roman" w:hAnsi="Times New Roman" w:cs="Times New Roman"/>
          <w:sz w:val="28"/>
          <w:szCs w:val="28"/>
        </w:rPr>
        <w:lastRenderedPageBreak/>
        <w:t>предъявляются кандидатами по прибытии на заседание конкурсной комиссии.</w:t>
      </w:r>
    </w:p>
    <w:p w:rsidR="00B80F00" w:rsidRDefault="00B80F00" w:rsidP="00B80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3D96" w:rsidRPr="00293D96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3D96" w:rsidRPr="00293D96">
        <w:rPr>
          <w:rFonts w:ascii="Times New Roman" w:hAnsi="Times New Roman" w:cs="Times New Roman"/>
          <w:sz w:val="28"/>
          <w:szCs w:val="28"/>
        </w:rPr>
        <w:t xml:space="preserve">Документы для участия в Конкурсе представляются </w:t>
      </w:r>
      <w:r w:rsidR="00293D96" w:rsidRPr="00D832BD">
        <w:rPr>
          <w:rFonts w:ascii="Times New Roman" w:hAnsi="Times New Roman" w:cs="Times New Roman"/>
          <w:sz w:val="28"/>
          <w:szCs w:val="28"/>
        </w:rPr>
        <w:t xml:space="preserve">в </w:t>
      </w:r>
      <w:r w:rsidR="00542B89" w:rsidRPr="00D832BD">
        <w:rPr>
          <w:rFonts w:ascii="Times New Roman" w:hAnsi="Times New Roman" w:cs="Times New Roman"/>
          <w:sz w:val="28"/>
          <w:szCs w:val="28"/>
        </w:rPr>
        <w:t>администр</w:t>
      </w:r>
      <w:r w:rsidR="00FF4828" w:rsidRPr="00D832BD">
        <w:rPr>
          <w:rFonts w:ascii="Times New Roman" w:hAnsi="Times New Roman" w:cs="Times New Roman"/>
          <w:sz w:val="28"/>
          <w:szCs w:val="28"/>
        </w:rPr>
        <w:t>ацию</w:t>
      </w:r>
      <w:r w:rsidR="00751C25" w:rsidRPr="00751C25">
        <w:rPr>
          <w:rFonts w:ascii="Times New Roman" w:hAnsi="Times New Roman" w:cs="Times New Roman"/>
          <w:sz w:val="28"/>
          <w:szCs w:val="28"/>
        </w:rPr>
        <w:t xml:space="preserve"> </w:t>
      </w:r>
      <w:r w:rsidR="006457E5">
        <w:rPr>
          <w:rFonts w:ascii="Times New Roman" w:hAnsi="Times New Roman" w:cs="Times New Roman"/>
          <w:sz w:val="28"/>
          <w:szCs w:val="28"/>
        </w:rPr>
        <w:t>Ишхой-Юртовского</w:t>
      </w:r>
      <w:r w:rsidR="00FF4828" w:rsidRPr="00D832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93D96" w:rsidRPr="00D832BD">
        <w:rPr>
          <w:rFonts w:ascii="Times New Roman" w:hAnsi="Times New Roman" w:cs="Times New Roman"/>
          <w:sz w:val="28"/>
          <w:szCs w:val="28"/>
        </w:rPr>
        <w:t>, по адресу: ЧР,</w:t>
      </w:r>
    </w:p>
    <w:p w:rsidR="0040798A" w:rsidRDefault="00293D96" w:rsidP="00B80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2BD">
        <w:rPr>
          <w:rFonts w:ascii="Times New Roman" w:hAnsi="Times New Roman" w:cs="Times New Roman"/>
          <w:sz w:val="28"/>
          <w:szCs w:val="28"/>
        </w:rPr>
        <w:t xml:space="preserve"> </w:t>
      </w:r>
      <w:r w:rsidR="00751C25">
        <w:rPr>
          <w:rFonts w:ascii="Times New Roman" w:hAnsi="Times New Roman" w:cs="Times New Roman"/>
          <w:sz w:val="28"/>
          <w:szCs w:val="28"/>
        </w:rPr>
        <w:t>с.</w:t>
      </w:r>
      <w:r w:rsidR="00B80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F00">
        <w:rPr>
          <w:rFonts w:ascii="Times New Roman" w:hAnsi="Times New Roman" w:cs="Times New Roman"/>
          <w:sz w:val="28"/>
          <w:szCs w:val="28"/>
        </w:rPr>
        <w:t>Ишхой-Юрт</w:t>
      </w:r>
      <w:proofErr w:type="spellEnd"/>
      <w:r w:rsidR="00751C25">
        <w:rPr>
          <w:rFonts w:ascii="Times New Roman" w:hAnsi="Times New Roman" w:cs="Times New Roman"/>
          <w:sz w:val="28"/>
          <w:szCs w:val="28"/>
        </w:rPr>
        <w:t xml:space="preserve"> Гудерме</w:t>
      </w:r>
      <w:r w:rsidR="006457E5">
        <w:rPr>
          <w:rFonts w:ascii="Times New Roman" w:hAnsi="Times New Roman" w:cs="Times New Roman"/>
          <w:sz w:val="28"/>
          <w:szCs w:val="28"/>
        </w:rPr>
        <w:t>сского района ул.</w:t>
      </w:r>
      <w:r w:rsidR="00B80F00">
        <w:rPr>
          <w:rFonts w:ascii="Times New Roman" w:hAnsi="Times New Roman" w:cs="Times New Roman"/>
          <w:sz w:val="28"/>
          <w:szCs w:val="28"/>
        </w:rPr>
        <w:t xml:space="preserve"> </w:t>
      </w:r>
      <w:r w:rsidR="0040798A">
        <w:rPr>
          <w:rFonts w:ascii="Times New Roman" w:hAnsi="Times New Roman" w:cs="Times New Roman"/>
          <w:sz w:val="28"/>
          <w:szCs w:val="28"/>
        </w:rPr>
        <w:t>Нурадилова,</w:t>
      </w:r>
      <w:r w:rsidR="006457E5">
        <w:rPr>
          <w:rFonts w:ascii="Times New Roman" w:hAnsi="Times New Roman" w:cs="Times New Roman"/>
          <w:sz w:val="28"/>
          <w:szCs w:val="28"/>
        </w:rPr>
        <w:t>10</w:t>
      </w:r>
      <w:r w:rsidRPr="00D83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D96" w:rsidRPr="00FF4828" w:rsidRDefault="00293D96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2BD">
        <w:rPr>
          <w:rFonts w:ascii="Times New Roman" w:hAnsi="Times New Roman" w:cs="Times New Roman"/>
          <w:sz w:val="28"/>
          <w:szCs w:val="28"/>
        </w:rPr>
        <w:t>Прием и направление в конкурсную комиссию поступающих</w:t>
      </w:r>
      <w:r w:rsidRPr="00293D96">
        <w:rPr>
          <w:rFonts w:ascii="Times New Roman" w:hAnsi="Times New Roman" w:cs="Times New Roman"/>
          <w:sz w:val="28"/>
          <w:szCs w:val="28"/>
        </w:rPr>
        <w:t xml:space="preserve"> документов осуществляет </w:t>
      </w:r>
      <w:proofErr w:type="spellStart"/>
      <w:r w:rsidR="006457E5">
        <w:rPr>
          <w:rFonts w:ascii="Times New Roman" w:hAnsi="Times New Roman" w:cs="Times New Roman"/>
          <w:sz w:val="28"/>
          <w:szCs w:val="28"/>
        </w:rPr>
        <w:t>Эдильханова</w:t>
      </w:r>
      <w:proofErr w:type="spellEnd"/>
      <w:r w:rsidR="006457E5">
        <w:rPr>
          <w:rFonts w:ascii="Times New Roman" w:hAnsi="Times New Roman" w:cs="Times New Roman"/>
          <w:sz w:val="28"/>
          <w:szCs w:val="28"/>
        </w:rPr>
        <w:t xml:space="preserve"> Малика </w:t>
      </w:r>
      <w:proofErr w:type="spellStart"/>
      <w:r w:rsidR="006457E5">
        <w:rPr>
          <w:rFonts w:ascii="Times New Roman" w:hAnsi="Times New Roman" w:cs="Times New Roman"/>
          <w:sz w:val="28"/>
          <w:szCs w:val="28"/>
        </w:rPr>
        <w:t>Ханкурхановна</w:t>
      </w:r>
      <w:proofErr w:type="spellEnd"/>
      <w:r w:rsidR="00D832BD">
        <w:rPr>
          <w:rFonts w:ascii="Times New Roman" w:hAnsi="Times New Roman" w:cs="Times New Roman"/>
          <w:sz w:val="28"/>
          <w:szCs w:val="28"/>
        </w:rPr>
        <w:t>.</w:t>
      </w:r>
    </w:p>
    <w:p w:rsidR="00293D96" w:rsidRPr="00293D96" w:rsidRDefault="00293D96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D96">
        <w:rPr>
          <w:rFonts w:ascii="Times New Roman" w:hAnsi="Times New Roman" w:cs="Times New Roman"/>
          <w:sz w:val="28"/>
          <w:szCs w:val="28"/>
        </w:rPr>
        <w:t xml:space="preserve">Срок подачи в конкурсную комиссию необходимых документов для участия в конкурсе в течение 20-ти дней с момента опубликования настоящего информационного </w:t>
      </w:r>
      <w:r w:rsidRPr="00D832BD">
        <w:rPr>
          <w:rFonts w:ascii="Times New Roman" w:hAnsi="Times New Roman" w:cs="Times New Roman"/>
          <w:sz w:val="28"/>
          <w:szCs w:val="28"/>
        </w:rPr>
        <w:t>сообщения (до «</w:t>
      </w:r>
      <w:r w:rsidR="0034248B">
        <w:rPr>
          <w:rFonts w:ascii="Times New Roman" w:hAnsi="Times New Roman" w:cs="Times New Roman"/>
          <w:sz w:val="28"/>
          <w:szCs w:val="28"/>
        </w:rPr>
        <w:t>11</w:t>
      </w:r>
      <w:r w:rsidRPr="00D832BD">
        <w:rPr>
          <w:rFonts w:ascii="Times New Roman" w:hAnsi="Times New Roman" w:cs="Times New Roman"/>
          <w:sz w:val="28"/>
          <w:szCs w:val="28"/>
        </w:rPr>
        <w:t xml:space="preserve">» </w:t>
      </w:r>
      <w:r w:rsidR="0040798A">
        <w:rPr>
          <w:rFonts w:ascii="Times New Roman" w:hAnsi="Times New Roman" w:cs="Times New Roman"/>
          <w:sz w:val="28"/>
          <w:szCs w:val="28"/>
        </w:rPr>
        <w:t>ноября 2021</w:t>
      </w:r>
      <w:r w:rsidRPr="00D832BD">
        <w:rPr>
          <w:rFonts w:ascii="Times New Roman" w:hAnsi="Times New Roman" w:cs="Times New Roman"/>
          <w:sz w:val="28"/>
          <w:szCs w:val="28"/>
        </w:rPr>
        <w:t xml:space="preserve"> г. включительно). По</w:t>
      </w:r>
      <w:r w:rsidRPr="00293D96">
        <w:rPr>
          <w:rFonts w:ascii="Times New Roman" w:hAnsi="Times New Roman" w:cs="Times New Roman"/>
          <w:sz w:val="28"/>
          <w:szCs w:val="28"/>
        </w:rPr>
        <w:t xml:space="preserve"> истечении указанного срока документы для участия в конкурсе не принимаются.</w:t>
      </w:r>
    </w:p>
    <w:p w:rsidR="00293D96" w:rsidRPr="002D0783" w:rsidRDefault="00293D96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783"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по адресу: </w:t>
      </w:r>
      <w:r w:rsidR="00751C25" w:rsidRPr="002D0783">
        <w:rPr>
          <w:rFonts w:ascii="Times New Roman" w:hAnsi="Times New Roman" w:cs="Times New Roman"/>
          <w:sz w:val="28"/>
          <w:szCs w:val="28"/>
        </w:rPr>
        <w:t>ЧР,</w:t>
      </w:r>
      <w:r w:rsidR="002D0783" w:rsidRPr="002D0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783" w:rsidRPr="002D0783">
        <w:rPr>
          <w:rFonts w:ascii="Times New Roman" w:hAnsi="Times New Roman" w:cs="Times New Roman"/>
          <w:sz w:val="28"/>
          <w:szCs w:val="28"/>
        </w:rPr>
        <w:t>Гудермесский</w:t>
      </w:r>
      <w:proofErr w:type="spellEnd"/>
      <w:r w:rsidR="002D0783" w:rsidRPr="002D0783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="00751C25" w:rsidRPr="002D078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D0783" w:rsidRPr="002D0783">
        <w:rPr>
          <w:rFonts w:ascii="Times New Roman" w:hAnsi="Times New Roman" w:cs="Times New Roman"/>
          <w:sz w:val="28"/>
          <w:szCs w:val="28"/>
        </w:rPr>
        <w:t>.</w:t>
      </w:r>
      <w:r w:rsidR="006457E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457E5">
        <w:rPr>
          <w:rFonts w:ascii="Times New Roman" w:hAnsi="Times New Roman" w:cs="Times New Roman"/>
          <w:sz w:val="28"/>
          <w:szCs w:val="28"/>
        </w:rPr>
        <w:t>шхой-Юрт</w:t>
      </w:r>
      <w:proofErr w:type="spellEnd"/>
      <w:r w:rsidR="006457E5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6457E5">
        <w:rPr>
          <w:rFonts w:ascii="Times New Roman" w:hAnsi="Times New Roman" w:cs="Times New Roman"/>
          <w:sz w:val="28"/>
          <w:szCs w:val="28"/>
        </w:rPr>
        <w:t>Нурадилова</w:t>
      </w:r>
      <w:proofErr w:type="spellEnd"/>
      <w:r w:rsidR="006457E5">
        <w:rPr>
          <w:rFonts w:ascii="Times New Roman" w:hAnsi="Times New Roman" w:cs="Times New Roman"/>
          <w:sz w:val="28"/>
          <w:szCs w:val="28"/>
        </w:rPr>
        <w:t>, 10</w:t>
      </w:r>
      <w:r w:rsidRPr="002D0783">
        <w:rPr>
          <w:rFonts w:ascii="Times New Roman" w:hAnsi="Times New Roman" w:cs="Times New Roman"/>
          <w:sz w:val="28"/>
          <w:szCs w:val="28"/>
        </w:rPr>
        <w:t xml:space="preserve">, в здании </w:t>
      </w:r>
      <w:r w:rsidR="004C524D" w:rsidRPr="002D0783">
        <w:rPr>
          <w:rFonts w:ascii="Times New Roman" w:hAnsi="Times New Roman" w:cs="Times New Roman"/>
          <w:sz w:val="28"/>
          <w:szCs w:val="28"/>
        </w:rPr>
        <w:t>а</w:t>
      </w:r>
      <w:r w:rsidRPr="002D0783">
        <w:rPr>
          <w:rFonts w:ascii="Times New Roman" w:hAnsi="Times New Roman" w:cs="Times New Roman"/>
          <w:sz w:val="28"/>
          <w:szCs w:val="28"/>
        </w:rPr>
        <w:t>дминистрации</w:t>
      </w:r>
      <w:r w:rsidR="00751C25" w:rsidRPr="002D0783">
        <w:rPr>
          <w:rFonts w:ascii="Times New Roman" w:hAnsi="Times New Roman" w:cs="Times New Roman"/>
          <w:sz w:val="28"/>
          <w:szCs w:val="28"/>
        </w:rPr>
        <w:t xml:space="preserve"> </w:t>
      </w:r>
      <w:r w:rsidR="00FF4828" w:rsidRPr="002D07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457E5">
        <w:rPr>
          <w:rFonts w:ascii="Times New Roman" w:hAnsi="Times New Roman" w:cs="Times New Roman"/>
          <w:sz w:val="28"/>
          <w:szCs w:val="28"/>
        </w:rPr>
        <w:t xml:space="preserve">  справки по телефону 8 (965</w:t>
      </w:r>
      <w:r w:rsidRPr="002D0783">
        <w:rPr>
          <w:rFonts w:ascii="Times New Roman" w:hAnsi="Times New Roman" w:cs="Times New Roman"/>
          <w:sz w:val="28"/>
          <w:szCs w:val="28"/>
        </w:rPr>
        <w:t xml:space="preserve">) </w:t>
      </w:r>
      <w:r w:rsidR="006457E5">
        <w:rPr>
          <w:rFonts w:ascii="Times New Roman" w:hAnsi="Times New Roman" w:cs="Times New Roman"/>
          <w:sz w:val="28"/>
          <w:szCs w:val="28"/>
        </w:rPr>
        <w:t>958 73-32</w:t>
      </w:r>
    </w:p>
    <w:p w:rsidR="004B165C" w:rsidRPr="002D0783" w:rsidRDefault="00293D96" w:rsidP="00293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783">
        <w:rPr>
          <w:rFonts w:ascii="Times New Roman" w:hAnsi="Times New Roman" w:cs="Times New Roman"/>
          <w:sz w:val="28"/>
          <w:szCs w:val="28"/>
        </w:rPr>
        <w:t>Дата, время</w:t>
      </w:r>
      <w:r w:rsidR="0040798A">
        <w:rPr>
          <w:rFonts w:ascii="Times New Roman" w:hAnsi="Times New Roman" w:cs="Times New Roman"/>
          <w:sz w:val="28"/>
          <w:szCs w:val="28"/>
        </w:rPr>
        <w:t xml:space="preserve"> </w:t>
      </w:r>
      <w:r w:rsidR="00DD712B">
        <w:rPr>
          <w:rFonts w:ascii="Times New Roman" w:hAnsi="Times New Roman" w:cs="Times New Roman"/>
          <w:sz w:val="28"/>
          <w:szCs w:val="28"/>
        </w:rPr>
        <w:t>и место проведения конкурса: «1</w:t>
      </w:r>
      <w:r w:rsidR="0034248B">
        <w:rPr>
          <w:rFonts w:ascii="Times New Roman" w:hAnsi="Times New Roman" w:cs="Times New Roman"/>
          <w:sz w:val="28"/>
          <w:szCs w:val="28"/>
        </w:rPr>
        <w:t>2</w:t>
      </w:r>
      <w:r w:rsidRPr="002D0783">
        <w:rPr>
          <w:rFonts w:ascii="Times New Roman" w:hAnsi="Times New Roman" w:cs="Times New Roman"/>
          <w:sz w:val="28"/>
          <w:szCs w:val="28"/>
        </w:rPr>
        <w:t xml:space="preserve">» </w:t>
      </w:r>
      <w:r w:rsidR="0040798A">
        <w:rPr>
          <w:rFonts w:ascii="Times New Roman" w:hAnsi="Times New Roman" w:cs="Times New Roman"/>
          <w:sz w:val="28"/>
          <w:szCs w:val="28"/>
        </w:rPr>
        <w:t>но</w:t>
      </w:r>
      <w:r w:rsidR="00D832BD" w:rsidRPr="002D0783">
        <w:rPr>
          <w:rFonts w:ascii="Times New Roman" w:hAnsi="Times New Roman" w:cs="Times New Roman"/>
          <w:sz w:val="28"/>
          <w:szCs w:val="28"/>
        </w:rPr>
        <w:t>я</w:t>
      </w:r>
      <w:r w:rsidR="0040798A">
        <w:rPr>
          <w:rFonts w:ascii="Times New Roman" w:hAnsi="Times New Roman" w:cs="Times New Roman"/>
          <w:sz w:val="28"/>
          <w:szCs w:val="28"/>
        </w:rPr>
        <w:t>бря 2021</w:t>
      </w:r>
      <w:r w:rsidRPr="002D0783">
        <w:rPr>
          <w:rFonts w:ascii="Times New Roman" w:hAnsi="Times New Roman" w:cs="Times New Roman"/>
          <w:sz w:val="28"/>
          <w:szCs w:val="28"/>
        </w:rPr>
        <w:t xml:space="preserve"> г в «1</w:t>
      </w:r>
      <w:r w:rsidR="00D832BD" w:rsidRPr="002D0783">
        <w:rPr>
          <w:rFonts w:ascii="Times New Roman" w:hAnsi="Times New Roman" w:cs="Times New Roman"/>
          <w:sz w:val="28"/>
          <w:szCs w:val="28"/>
        </w:rPr>
        <w:t>5</w:t>
      </w:r>
      <w:r w:rsidRPr="002D0783">
        <w:rPr>
          <w:rFonts w:ascii="Times New Roman" w:hAnsi="Times New Roman" w:cs="Times New Roman"/>
          <w:sz w:val="28"/>
          <w:szCs w:val="28"/>
        </w:rPr>
        <w:t xml:space="preserve">» часов «00» минут по адресу: </w:t>
      </w:r>
      <w:r w:rsidR="002D0783" w:rsidRPr="002D0783">
        <w:rPr>
          <w:rFonts w:ascii="Times New Roman" w:hAnsi="Times New Roman" w:cs="Times New Roman"/>
          <w:sz w:val="28"/>
          <w:szCs w:val="28"/>
        </w:rPr>
        <w:t xml:space="preserve">ЧР, </w:t>
      </w:r>
      <w:proofErr w:type="spellStart"/>
      <w:r w:rsidR="002D0783" w:rsidRPr="002D0783">
        <w:rPr>
          <w:rFonts w:ascii="Times New Roman" w:hAnsi="Times New Roman" w:cs="Times New Roman"/>
          <w:sz w:val="28"/>
          <w:szCs w:val="28"/>
        </w:rPr>
        <w:t>Гудермесский</w:t>
      </w:r>
      <w:proofErr w:type="spellEnd"/>
      <w:r w:rsidR="002D0783" w:rsidRPr="002D0783">
        <w:rPr>
          <w:rFonts w:ascii="Times New Roman" w:hAnsi="Times New Roman" w:cs="Times New Roman"/>
          <w:sz w:val="28"/>
          <w:szCs w:val="28"/>
        </w:rPr>
        <w:t xml:space="preserve">  рай</w:t>
      </w:r>
      <w:r w:rsidR="0040798A">
        <w:rPr>
          <w:rFonts w:ascii="Times New Roman" w:hAnsi="Times New Roman" w:cs="Times New Roman"/>
          <w:sz w:val="28"/>
          <w:szCs w:val="28"/>
        </w:rPr>
        <w:t xml:space="preserve">он  </w:t>
      </w:r>
      <w:proofErr w:type="spellStart"/>
      <w:r w:rsidR="0040798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0798A">
        <w:rPr>
          <w:rFonts w:ascii="Times New Roman" w:hAnsi="Times New Roman" w:cs="Times New Roman"/>
          <w:sz w:val="28"/>
          <w:szCs w:val="28"/>
        </w:rPr>
        <w:t>.</w:t>
      </w:r>
      <w:r w:rsidR="006457E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457E5">
        <w:rPr>
          <w:rFonts w:ascii="Times New Roman" w:hAnsi="Times New Roman" w:cs="Times New Roman"/>
          <w:sz w:val="28"/>
          <w:szCs w:val="28"/>
        </w:rPr>
        <w:t>шхой-Юрт</w:t>
      </w:r>
      <w:proofErr w:type="spellEnd"/>
      <w:r w:rsidR="006457E5">
        <w:rPr>
          <w:rFonts w:ascii="Times New Roman" w:hAnsi="Times New Roman" w:cs="Times New Roman"/>
          <w:sz w:val="28"/>
          <w:szCs w:val="28"/>
        </w:rPr>
        <w:t xml:space="preserve">, </w:t>
      </w:r>
      <w:r w:rsidR="0040798A">
        <w:rPr>
          <w:rFonts w:ascii="Times New Roman" w:hAnsi="Times New Roman" w:cs="Times New Roman"/>
          <w:sz w:val="28"/>
          <w:szCs w:val="28"/>
        </w:rPr>
        <w:t>ул.</w:t>
      </w:r>
      <w:r w:rsidR="006457E5">
        <w:rPr>
          <w:rFonts w:ascii="Times New Roman" w:hAnsi="Times New Roman" w:cs="Times New Roman"/>
          <w:sz w:val="28"/>
          <w:szCs w:val="28"/>
        </w:rPr>
        <w:t>Нурадилова,10</w:t>
      </w:r>
      <w:r w:rsidR="00D832BD" w:rsidRPr="002D0783">
        <w:rPr>
          <w:rFonts w:ascii="Times New Roman" w:hAnsi="Times New Roman" w:cs="Times New Roman"/>
          <w:sz w:val="28"/>
          <w:szCs w:val="28"/>
        </w:rPr>
        <w:t>,</w:t>
      </w:r>
      <w:r w:rsidRPr="002D0783">
        <w:rPr>
          <w:rFonts w:ascii="Times New Roman" w:hAnsi="Times New Roman" w:cs="Times New Roman"/>
          <w:sz w:val="28"/>
          <w:szCs w:val="28"/>
        </w:rPr>
        <w:t xml:space="preserve"> в </w:t>
      </w:r>
      <w:r w:rsidR="00D832BD" w:rsidRPr="002D0783">
        <w:rPr>
          <w:rFonts w:ascii="Times New Roman" w:hAnsi="Times New Roman" w:cs="Times New Roman"/>
          <w:sz w:val="28"/>
          <w:szCs w:val="28"/>
        </w:rPr>
        <w:t>здании</w:t>
      </w:r>
      <w:r w:rsidRPr="002D078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D0783" w:rsidRPr="002D0783">
        <w:rPr>
          <w:rFonts w:ascii="Times New Roman" w:hAnsi="Times New Roman" w:cs="Times New Roman"/>
          <w:sz w:val="28"/>
          <w:szCs w:val="28"/>
        </w:rPr>
        <w:t xml:space="preserve"> </w:t>
      </w:r>
      <w:r w:rsidR="006457E5">
        <w:rPr>
          <w:rFonts w:ascii="Times New Roman" w:hAnsi="Times New Roman" w:cs="Times New Roman"/>
          <w:sz w:val="28"/>
          <w:szCs w:val="28"/>
        </w:rPr>
        <w:t>Ишхой-Юртовского</w:t>
      </w:r>
      <w:r w:rsidR="00FF4828" w:rsidRPr="002D07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C524D" w:rsidRPr="002D0783">
        <w:rPr>
          <w:rFonts w:ascii="Times New Roman" w:hAnsi="Times New Roman" w:cs="Times New Roman"/>
          <w:sz w:val="28"/>
          <w:szCs w:val="28"/>
        </w:rPr>
        <w:t>Гудермесского муниципального района</w:t>
      </w:r>
      <w:r w:rsidRPr="002D0783">
        <w:rPr>
          <w:rFonts w:ascii="Times New Roman" w:hAnsi="Times New Roman" w:cs="Times New Roman"/>
          <w:sz w:val="28"/>
          <w:szCs w:val="28"/>
        </w:rPr>
        <w:t>.</w:t>
      </w:r>
    </w:p>
    <w:p w:rsidR="00D832BD" w:rsidRDefault="00D832BD" w:rsidP="004C52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0D0749" w:rsidRDefault="000D0749" w:rsidP="004C52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ТИПОВАЯ ФОРМА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КОНТРАКТА С ЛИЦОМ, НАЗНАЧАЕМЫМ НА ДОЛЖНОСТЬ РУКОВОДИТЕЛЯ АДМИНИСТРАЦИИ МУНИЦИПАЛЬНОГО ОБРАЗОВАНИЯ ПО КОНТРАКТУ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r w:rsidR="0040798A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2D0783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F4828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4C524D" w:rsidRPr="00D832BD" w:rsidRDefault="0040798A" w:rsidP="00407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4C524D" w:rsidRPr="00D83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(Ф.И.О.)</w:t>
      </w:r>
    </w:p>
    <w:p w:rsidR="004C524D" w:rsidRPr="00D832BD" w:rsidRDefault="004C524D" w:rsidP="00407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действующий на основании Устава </w:t>
      </w:r>
      <w:r w:rsidR="00FF4828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района, именуемый в дальнейшем «глава муниципального образования», с одной стороны, и гражданин Российской Федерации ________________________________________</w:t>
      </w:r>
      <w:r w:rsidR="001B0B1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</w:t>
      </w:r>
      <w:r w:rsidR="00FF4828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__,</w:t>
      </w:r>
    </w:p>
    <w:p w:rsidR="004C524D" w:rsidRPr="00D832BD" w:rsidRDefault="004C524D" w:rsidP="00FF48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832BD">
        <w:rPr>
          <w:rFonts w:ascii="Times New Roman" w:eastAsiaTheme="minorEastAsia" w:hAnsi="Times New Roman" w:cs="Times New Roman"/>
          <w:sz w:val="26"/>
          <w:szCs w:val="26"/>
          <w:lang w:eastAsia="ru-RU"/>
        </w:rPr>
        <w:t>(Ф.И.О.)</w:t>
      </w:r>
    </w:p>
    <w:p w:rsidR="001B0B1E" w:rsidRDefault="004C524D" w:rsidP="00FF4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именуемый в дальнейшем «руководитель администрации», с другой стороны, при совместном упоминании именуемые «сторонами контракта», в соответствии с </w:t>
      </w:r>
      <w:hyperlink r:id="rId5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 (далее - Федеральный закон «Об общих принципах организации местного самоуправления в Российской Федерации»), </w:t>
      </w:r>
      <w:hyperlink r:id="rId6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 марта 2007 года № 25-ФЗ «О муниципальной службе в Российской Федерации</w:t>
      </w:r>
      <w:proofErr w:type="gramEnd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(далее - Федеральный закон «О муниципальной службе в Российской Федерации»), Уставом </w:t>
      </w:r>
      <w:r w:rsidR="00FF4828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 и на основе решения Совета депутатов</w:t>
      </w:r>
      <w:r w:rsidR="00FF4828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 сельского поселения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Гудермесского муниципального района от _____________ № ________,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принятого по результатам конкурса </w:t>
      </w:r>
      <w:proofErr w:type="gramStart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B0B1E" w:rsidRDefault="001B0B1E" w:rsidP="00FF4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0B1E" w:rsidRDefault="001B0B1E" w:rsidP="00FF4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0B1E" w:rsidRDefault="001B0B1E" w:rsidP="00FF4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FF4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замещение должности руководителя администрации </w:t>
      </w:r>
      <w:r w:rsidR="00FF4828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района, проведенного ____________________________,</w:t>
      </w:r>
      <w:r w:rsidR="00FF4828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заключили настоящий контракт о нижеследующем.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(дата и место проведения)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Настоящий контракт регулирует отношения, связанные с осуществлением руководителем администрации полномочий по руководству администрацией </w:t>
      </w:r>
      <w:r w:rsidR="00FF4828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Гудермесского муниципального района при решении вопросов местного значения, определенных </w:t>
      </w:r>
      <w:hyperlink r:id="rId7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</w:t>
        </w:r>
      </w:hyperlink>
      <w:hyperlink r:id="rId8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Уставом </w:t>
      </w:r>
      <w:r w:rsidR="00FF4828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Гудермесского муниципального района, и реализацией отдельных государственных полномочий, переданных </w:t>
      </w:r>
      <w:r w:rsidR="00FF4828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сельскому поселению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 федеральными законами и законами Чеченской Республики (далее - отдельные</w:t>
      </w:r>
      <w:proofErr w:type="gramEnd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государственные полномочия), а также отдельные взаимоотношения Руководителя администрации с Главой </w:t>
      </w:r>
      <w:r w:rsidR="00FF4828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Гудермесского муниципального района и Советом депутатов </w:t>
      </w:r>
      <w:r w:rsidR="00FF4828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района.</w:t>
      </w:r>
    </w:p>
    <w:p w:rsidR="004C524D" w:rsidRPr="00D832BD" w:rsidRDefault="004C524D" w:rsidP="004C524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администрации является муниципальным служащим. На руководителя администрации распространяется действие </w:t>
      </w:r>
      <w:hyperlink r:id="rId9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трудового</w:t>
        </w:r>
      </w:hyperlink>
      <w:hyperlink r:id="rId10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законодательства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 с особенностями, предусмотренными </w:t>
      </w:r>
      <w:hyperlink r:id="rId11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муниципальной службе в Российской Федерации» и </w:t>
      </w:r>
      <w:hyperlink r:id="rId12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Чеченской Республики от 26 июня 2007 года № 36-РЗ «О муниципальной службе в Чеченской Республике» (далее - Закон Чеченской Республики «О муниципальной службе в Чеченской Республике»).</w:t>
      </w:r>
    </w:p>
    <w:p w:rsidR="004C524D" w:rsidRPr="00D832BD" w:rsidRDefault="004C524D" w:rsidP="004C524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администрации осуществляет руководство администрацией </w:t>
      </w:r>
      <w:r w:rsidR="00FF4828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 на принципах единоначалия, самостоятельно решает все вопросы, отнесенные к его компетенции.</w:t>
      </w:r>
    </w:p>
    <w:p w:rsidR="004C524D" w:rsidRPr="00D832BD" w:rsidRDefault="004C524D" w:rsidP="004C524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администрации подконтролен и подотчетен Совету депутатов </w:t>
      </w:r>
      <w:r w:rsidR="00FF4828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района.</w:t>
      </w:r>
    </w:p>
    <w:p w:rsidR="004C524D" w:rsidRDefault="004C524D" w:rsidP="004C524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осуществлении отдельных государственных полномочий, переданных </w:t>
      </w:r>
      <w:r w:rsidR="00FF4828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сельскому поселению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</w:t>
      </w:r>
      <w:r w:rsidR="00FF4828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</w:t>
      </w:r>
      <w:r w:rsidR="00FF4828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</w:t>
      </w:r>
      <w:r w:rsidR="00FF4828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федеральными  законами и законами Чеченской Республики, руководитель администрации подотчетен органам государственной власти по вопросам, связанным с реализацией указанных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полномочий в порядке, определенном соответствующими законами о наделении отдельными государственными полномочиями.</w:t>
      </w:r>
    </w:p>
    <w:p w:rsidR="001B0B1E" w:rsidRDefault="001B0B1E" w:rsidP="001B0B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0B1E" w:rsidRDefault="001B0B1E" w:rsidP="001B0B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0B1E" w:rsidRPr="00D832BD" w:rsidRDefault="001B0B1E" w:rsidP="001B0B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F5A8C" w:rsidRPr="00D832BD" w:rsidRDefault="004C524D" w:rsidP="005F5A8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Настоящий контракт заключается на срок полномочий Совета депутатов </w:t>
      </w:r>
      <w:r w:rsidR="00FF4828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Гудермесского муниципального района данного созыва (до дня </w:t>
      </w:r>
      <w:proofErr w:type="gramStart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начала работы Совета депутатов муниципального образования нового</w:t>
      </w:r>
      <w:proofErr w:type="gramEnd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созыва)</w:t>
      </w:r>
      <w:r w:rsidR="005F5A8C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но не менее чем на два года.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Права руководителя администрации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администрации действует в пределах полномочий, предусмотренных </w:t>
      </w:r>
      <w:hyperlink r:id="rId13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муниципальной службе в Российской Федерации», </w:t>
      </w:r>
      <w:hyperlink r:id="rId14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Уставом </w:t>
      </w:r>
      <w:r w:rsidR="00FF4828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района, осуществляет иные права, предусмотренные законодательством и муниципальными правовыми актами.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администрации при решении вопросов местного значения вправе: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от имени администрации </w:t>
      </w:r>
      <w:r w:rsidR="00FF4828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 (далее – администрация) приобретать и осуществлять имущественные и иные права и обязанности;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представлять администрацию в отношениях с органами местного самоуправления, избирательными комиссиями Гудермесского муниципального района, организациями и гражданами, в том числе и в судах, без доверенности;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пределах своих полномочий, установленных федеральными законами, законами Чеченской Республики, Уставом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Гудермесского муниципального района и иными муниципальными правовыми актами, издавать постановления администрации по вопросам местного значения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 и вопросам, связанным с осуществлением государственных полномочий, а также распоряжения по вопросам организации работы администрации;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4)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представлять на утверждение Совета депутатов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Гудермесского муниципального района проект бюджета муниципального образования, </w:t>
      </w:r>
      <w:hyperlink r:id="rId15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отчет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исполнении бюджета, а также планы и программы развития муниципального образования, отчеты об их исполнении;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5)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утверждать штатное расписание администрации в соответствии с ее структурой, принятой Советом депутатов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6)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утверждать правила внутреннего распорядка администрации;</w:t>
      </w:r>
    </w:p>
    <w:p w:rsidR="004C524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7)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назначать и освобождать от должности заместителей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руководителя администрации, руководителей органов администрации, муниципальных служащих и осуществлять прием на работу и увольнение иных работников администрации, заключать, изменять и прекращать с ними трудовые договоры;</w:t>
      </w:r>
    </w:p>
    <w:p w:rsidR="001B0B1E" w:rsidRDefault="001B0B1E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0B1E" w:rsidRPr="00D832BD" w:rsidRDefault="001B0B1E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8)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применять меры поощрения и дисциплинарной ответственности к работникам, муниципальным служащим администрации, руководителям органов администрации и своим заместителям;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9)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утверждать положения о структурных подразделениях администрации и должностные регламенты муниципальных служащих администрации;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распоряжаться средствами бюджета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Гудермесского муниципального района в соответствии с действующим </w:t>
      </w:r>
      <w:hyperlink r:id="rId16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11)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расторгнуть контракт досрочно в случае отставки по собственному желанию;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12)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решать иные вопросы, отнесенные к его компетенции законодательством, Уставом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 и иными муниципальными правовыми актами по организации деятельности администрации.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222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Руководитель администрации при осуществлении отдельных </w:t>
      </w:r>
      <w:bookmarkEnd w:id="0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государственных полномочий имеет право: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издавать муниципальные правовые акты по вопросам, связанным с осуществлением отдельных государственных полномочий на основании и во исполнение положений, установленных соответствующими федеральными законами и (или) </w:t>
      </w:r>
      <w:hyperlink r:id="rId17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законами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Чеченской Республики;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вносить предложения в Совет депутатов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Гудермесского муниципального района по созданию необходимых отраслевых (функциональных) и территориальных органов администрации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 для осуществления отдельных государственных полномочий;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использовать материальные ресурсы и расходовать финансовые средства, предоставленные органам местного самоуправления для осуществления отдельных государственных полномочий, по целевому назначению;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4)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вносить предложения в Совет депутатов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 о дополнительном использовании собственных материальных ресурсов и финансовых сре</w:t>
      </w:r>
      <w:proofErr w:type="gramStart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дл</w:t>
      </w:r>
      <w:proofErr w:type="gramEnd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осуществления отдельных государственных полномочий в случае и порядке, предусмотренных Уставом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5)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запрашивать и получать информацию (документы) от органов государственной власти в части, касающейся осуществления отдельных государственных полномочий;</w:t>
      </w:r>
    </w:p>
    <w:p w:rsidR="004C524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6)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обжаловать в судебном порядке предписания уполномоченных органов государственной власти об устранении нарушений требований законов по вопросам осуществления отдельных государственных полномочий.</w:t>
      </w:r>
    </w:p>
    <w:p w:rsidR="001B0B1E" w:rsidRDefault="001B0B1E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0B1E" w:rsidRDefault="001B0B1E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0B1E" w:rsidRPr="00D832BD" w:rsidRDefault="001B0B1E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Обязанности руководителя администрации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администрации обязан соблюдать </w:t>
      </w:r>
      <w:hyperlink r:id="rId18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Конституцию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Российской Федерации, требования действующего </w:t>
      </w:r>
      <w:hyperlink r:id="rId19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законодательства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исполнять основные обязанности, установленные </w:t>
      </w:r>
      <w:hyperlink r:id="rId20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21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муниципальной службе в Российской Федерации», Уставом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обязанности руководителя администрации при решении вопросов местного значения:</w:t>
      </w:r>
    </w:p>
    <w:p w:rsidR="004C524D" w:rsidRPr="00D832BD" w:rsidRDefault="004C524D" w:rsidP="004C52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организовывать работу и обеспечивать исполнение полномочий администрации по решению вопросов местного значения;</w:t>
      </w:r>
    </w:p>
    <w:p w:rsidR="004C524D" w:rsidRPr="00D832BD" w:rsidRDefault="004C524D" w:rsidP="004C52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обеспечивать целевое и эффективное использование средств бюджета Гудермесского муниципального района;</w:t>
      </w:r>
    </w:p>
    <w:p w:rsidR="004C524D" w:rsidRPr="00D832BD" w:rsidRDefault="004C524D" w:rsidP="004C52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обеспечивать эффективное использование имущества, находящегося в муниципальной собственности, в порядке, определенном Советом депутатов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района;</w:t>
      </w:r>
    </w:p>
    <w:p w:rsidR="004C524D" w:rsidRPr="00D832BD" w:rsidRDefault="004C524D" w:rsidP="004C52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обеспечивать бесперебойную и устойчивую работу объектов муниципального хозяйства;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5)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представлять Совету депутатов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Гудермесского муниципального района ежегодные отчеты о результатах деятельности администрации, в том числе о решении вопросов, поставленных Советом депутатов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6)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поддерживать уровень квалификации, достаточный для исполнения своих должностных обязанностей;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7)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соблюдать ограничения и не нарушать запреты, установленные федеральным законодательством.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332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Руководитель администрации при осуществлении отдельных </w:t>
      </w:r>
      <w:bookmarkEnd w:id="1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государственных полномочий, обязан: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организовывать работу администрации по осуществлению отдельных государственных полномочий;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обеспечивать сохранность материальных ресурсов и расходование финансовых средств, предоставленных администрации для осуществления отдельных государственных полномочий, по целевому назначению;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не разглашать сведения, составляющие государственную и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иную охраняемую федеральным законом тайну;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4)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представлять уполномоченным государственным органам документы и информацию, касающиеся осуществления отдельных государственных полномочий;</w:t>
      </w:r>
    </w:p>
    <w:p w:rsidR="004C524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5)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исполнять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полномочий;</w:t>
      </w:r>
    </w:p>
    <w:p w:rsidR="001B0B1E" w:rsidRPr="00D832BD" w:rsidRDefault="001B0B1E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6)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обеспечивать возврат материальных ресурсов и неиспользованных финансовых сре</w:t>
      </w:r>
      <w:proofErr w:type="gramStart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в ср</w:t>
      </w:r>
      <w:proofErr w:type="gramEnd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оки, установленные федеральными законами и (или) законами Чеченской Республики о прекращении осуществления органами местного самоуправления отдельных государственных полномочий: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7)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предоставлять отчетность уполномоченным органам государственной власти Чеченской Республики в порядке, установленном федеральными законами, законами Чеченской Республики, предусматривающими наделение органов местного самоуправления отдельными государственными полномочиями;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8)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исполнять иные обязанности, предусмотренные федеральными законами, законами Чеченской Республики, предусматривающими наделение органов местного самоуправления отдельными государственными полномочиями.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4.</w:t>
      </w: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  <w:t xml:space="preserve">Права и обязанности главы </w:t>
      </w:r>
      <w:r w:rsidR="00E6383F"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Гудермесского муниципального района в отношениях с руководителем администрации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Глава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 вправе: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требовать от руководителя администрации соблюдения </w:t>
      </w:r>
      <w:hyperlink r:id="rId22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Конституции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Федерации, федеральных законов, </w:t>
      </w:r>
      <w:hyperlink r:id="rId23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Конституции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Чеченской Республики, законов Чеченской Республики, Устава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Гудермесского муниципального района и иных муниципальных правовых актов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 при исполнении им своих обязанностей;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требовать от руководителя администрации исполнения должностных обязанностей, возложенных на него Уставом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 и настоящим контрактом;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поощрять руководителя администрации за безупречную и эффективную муниципальную службу;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4)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привлекать руководителя администрации к дисциплинарной ответственности в соответствии с </w:t>
      </w:r>
      <w:hyperlink r:id="rId24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Трудовым кодексом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25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муниципальной службе в Российской Федерации» за совершение им дисциплинарного проступка;</w:t>
      </w:r>
    </w:p>
    <w:p w:rsidR="004C524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5)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обращаться в порядке, установленном законодательством, в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суд с требованием о расторжении контракта с руководителем администрации в связи с нарушением им условий контракта в части, касающейся решения вопросов местного значения, а также в связи с несоблюдением ограничений, установленных </w:t>
      </w:r>
      <w:hyperlink r:id="rId26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частью 9 статьи 37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«Об общих принципах организации местного самоуправления в Российской Федерации».</w:t>
      </w:r>
      <w:proofErr w:type="gramEnd"/>
    </w:p>
    <w:p w:rsidR="001B0B1E" w:rsidRDefault="001B0B1E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0B1E" w:rsidRDefault="001B0B1E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0B1E" w:rsidRPr="00D832BD" w:rsidRDefault="001B0B1E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Глава муниципального образования обязан: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обеспечивать реализацию прав руководителя администрации, предусмотренных Уставом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 и настоящим контрактом;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создать руководителю администрации условия для эффективного труда, обеспечивающие исполнение полномочий, определенных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 и настоящим контрактом;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 соответствии с законодательством о муниципальной службе в полном объеме и в установленные сроки обеспечивать выплату денежного содержания руководителя администрации.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Глава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Гудермесского муниципального района не вправе требовать от руководителя администрации исполнения обязанностей, не предусмотренных действующим законодательством, Уставом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 и настоящим контрактом.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5.</w:t>
      </w: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  <w:t>Оплата труда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Оплата труда руководителя администрации производится в виде денежного содержания, которое состоит из:</w:t>
      </w:r>
    </w:p>
    <w:p w:rsidR="004C524D" w:rsidRPr="006B4903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4903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Pr="006B490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должностного оклада в соответствии с замещаемой должностью муниципальной службы (должностного оклада) в размере </w:t>
      </w:r>
      <w:r w:rsidR="00B30A28" w:rsidRPr="006B4903">
        <w:rPr>
          <w:rFonts w:ascii="Times New Roman" w:eastAsiaTheme="minorEastAsia" w:hAnsi="Times New Roman" w:cs="Times New Roman"/>
          <w:sz w:val="28"/>
          <w:szCs w:val="28"/>
          <w:lang w:eastAsia="ru-RU"/>
        </w:rPr>
        <w:t>5000</w:t>
      </w:r>
      <w:r w:rsidRPr="006B49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 в месяц;</w:t>
      </w:r>
    </w:p>
    <w:p w:rsidR="004C524D" w:rsidRPr="006B4903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4903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Pr="006B490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ежемесячной надбавки к должностному окладу за выслугу лет на муниципальной службе в размере процентов должностного оклада;</w:t>
      </w:r>
    </w:p>
    <w:p w:rsidR="004C524D" w:rsidRPr="006B4903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4903"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 w:rsidRPr="006B490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ежемесячной надбавки к должностному окладу за особые условия муниципальной службы в размере 180 %;</w:t>
      </w:r>
    </w:p>
    <w:p w:rsidR="004C524D" w:rsidRPr="006B4903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4903">
        <w:rPr>
          <w:rFonts w:ascii="Times New Roman" w:eastAsiaTheme="minorEastAsia" w:hAnsi="Times New Roman" w:cs="Times New Roman"/>
          <w:sz w:val="28"/>
          <w:szCs w:val="28"/>
          <w:lang w:eastAsia="ru-RU"/>
        </w:rPr>
        <w:t>4)</w:t>
      </w:r>
      <w:r w:rsidRPr="006B490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ежемесячная премия в размере 25 % должностного оклада;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4903">
        <w:rPr>
          <w:rFonts w:ascii="Times New Roman" w:eastAsiaTheme="minorEastAsia" w:hAnsi="Times New Roman" w:cs="Times New Roman"/>
          <w:sz w:val="28"/>
          <w:szCs w:val="28"/>
          <w:lang w:eastAsia="ru-RU"/>
        </w:rPr>
        <w:t>5)</w:t>
      </w:r>
      <w:r w:rsidRPr="006B490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денежное поощрение в размере трех должностных окладов;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6)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иные надбавки, предусмотренные действующим </w:t>
      </w:r>
      <w:hyperlink r:id="rId27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муниципальными правовыми актами Совета депутатов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Должностной оклад подлежит изменению в случаях, предусмотренных </w:t>
      </w:r>
      <w:hyperlink r:id="rId28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законодательством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r:id="rId29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Чеченской Республики.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6.</w:t>
      </w: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  <w:t>Рабочее (служебное) время и время отдыха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6.1.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Режим служебного времени устанавливается в соответствии с Правилами внутреннего распорядка, действующими в администрации.</w:t>
      </w:r>
    </w:p>
    <w:p w:rsidR="004C524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6.2.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Руководителю администрации устанавливается ненормированный рабочий день.</w:t>
      </w:r>
    </w:p>
    <w:p w:rsidR="001B0B1E" w:rsidRDefault="001B0B1E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0B1E" w:rsidRPr="00D832BD" w:rsidRDefault="001B0B1E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6.3.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Руководителю администрации предоставляются: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ежегодный основной оплачиваемый отпуск продолжительностью 35 календарных дней;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ежегодный дополнительный оплачиваемый отпуск за выслугу лет продолжительностью календарных дней;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дополнительный оплачиваемый отпуск за ненормированный рабочий день продолжительностью</w:t>
      </w:r>
      <w:r w:rsidRPr="006B490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0798A"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календарных дней;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4)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ежегодный дополнительный оплачиваемый отпуск за ненормированный рабочий день продолжительностью календарных дней;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5)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иные ежегодные дополнительные отпуска в случаях и в количестве дней, предусмотренных </w:t>
      </w:r>
      <w:hyperlink r:id="rId30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федеральными законами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r:id="rId31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законами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Чеченской Республики.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6.4.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Порядок использования ежегодного отпуска в соответствии с </w:t>
      </w:r>
      <w:hyperlink r:id="rId32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трудовым законодательством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7.</w:t>
      </w: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  <w:t>Условия профессиональной служебной деятельности, гарантии, компенсации и льготы в связи с профессиональной служебной деятельностью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7.1.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Руководителю администрации обеспечиваются надлежащие организационно - технические условия, необходимые для исполнения полномочий: служебное место, транспортные средства, средства связи, доступ к оргтехнике и информационным системам.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7.2.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Руководителю администрации предоставляются гарантии, льготы и поощрения, предусмотренные </w:t>
      </w:r>
      <w:hyperlink r:id="rId33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муниципальной службе в Российской Федерации», </w:t>
      </w:r>
      <w:hyperlink r:id="rId34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Чеченской Республики «О муниципальной службе в Чеченской Республике» и муниципальными правовыми актами.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8.</w:t>
      </w: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  <w:t>Ответственность сторон контракта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8.1.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Глава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Гудермесского муниципального района и руководитель администрации несут ответственность за неисполнение или ненадлежащее исполнение должностных обязанностей и условий настоящего контракта в соответствии с </w:t>
      </w:r>
      <w:hyperlink r:id="rId35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882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8.2.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При осуществлении отдельных государственных полномочий </w:t>
      </w:r>
      <w:bookmarkEnd w:id="2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администрации несет ответственность: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за невыполнение либо ненадлежащее выполнение переданных органам местного самоуправления отдельных государственных полномочий в соответствии с федеральным и республиканским законодательством в той мере, в какой переданные государственные полномочия были обеспечены финансовыми средствами и материальными ресурсами;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за нецелевое использование финансовых средств и материальных ресурсов, предоставленных на осуществление отдельных государственных полномочий.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9.</w:t>
      </w: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  <w:t>Иные условия контракта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9.1.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Руководитель администрации подлежит обязательному страхованию, предусмотренному </w:t>
      </w:r>
      <w:hyperlink r:id="rId36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10.</w:t>
      </w: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  <w:t>Изменения и дополнения контракта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10.1.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Изменения и дополнения могут быть внесены в настоящий контракт по соглашению сторон в следующих случаях: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при изменении </w:t>
      </w:r>
      <w:hyperlink r:id="rId37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федерального законодательства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r:id="rId38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законодательства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Чеченской Республики;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по инициативе любой из сторон настоящего контракта.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10.2.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При изменении Советом депутатов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 существенных условий труда, определенных настоящим контрактом, руководитель администрации уведомляется об этом в письменной форме не позднее, чем за два месяца до их изменения.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10.3.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11.</w:t>
      </w: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  <w:t>Срок действия контракта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Настоящий контракт заключается в соответствии с Уставом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 на срок</w:t>
      </w:r>
      <w:proofErr w:type="gramStart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_(_) </w:t>
      </w:r>
      <w:proofErr w:type="gramEnd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лет и вступает в силу со дня его подписания сторонами контракта.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12.</w:t>
      </w: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  <w:t>Расторжение и прекращение контракта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12.1.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Настоящий контракт расторгается: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случае досрочного прекращения полномочий главы администрации, осуществляемых на основе контракта, в соответствии с </w:t>
      </w:r>
      <w:hyperlink r:id="rId39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Федерации»;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случаях и по основаниям, предусмотренным </w:t>
      </w:r>
      <w:hyperlink r:id="rId40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19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«О муниципальной службе в Российской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Федерации».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12.2.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Настоящий контракт может быть расторгнут по соглашению сторон или в судебном порядке на основании заявления: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Совета депутатов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 в связи с нарушением условий контракта в части, касающейся решения вопросов местного значения;</w:t>
      </w:r>
    </w:p>
    <w:p w:rsidR="004C524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Главы Чеченской Республики 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Чеченской Республики.</w:t>
      </w:r>
    </w:p>
    <w:p w:rsidR="001B0B1E" w:rsidRDefault="001B0B1E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0B1E" w:rsidRPr="00D832BD" w:rsidRDefault="001B0B1E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12.3.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Прекращение полномочий руководителя администрации по настоящему контракту в связи с окончанием срока полномочий Совета депутатов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 сельского поселения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Гудермесского муниципального района данного созыва осуществляется со дня </w:t>
      </w:r>
      <w:proofErr w:type="gramStart"/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начала работы Совета депутатов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 сельского поселения</w:t>
      </w:r>
      <w:proofErr w:type="gramEnd"/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 нового созыва.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13.</w:t>
      </w:r>
      <w:r w:rsidRPr="00D832B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  <w:t>Разрешение споров и разногласий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13.1.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Споры и разногласия по настоящему контракту разрешаются по соглашению сторон, а в случае, если согласие не достигнуто, в порядке, предусмотренном </w:t>
      </w:r>
      <w:hyperlink r:id="rId41" w:history="1">
        <w:r w:rsidRPr="00D83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524D" w:rsidRPr="00D832BD" w:rsidRDefault="004C524D" w:rsidP="004C5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13.2.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Настоящий контракт составлен в двух экземплярах. Один экземпляр хранится в делах </w:t>
      </w:r>
      <w:r w:rsidR="00E6383F"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 сельского поселения </w:t>
      </w:r>
      <w:r w:rsidRPr="00D8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Гудермесского муниципального района, второй – у руководителя администрации. Оба экземпляра имеют одинаковую юридическую силу.</w:t>
      </w:r>
    </w:p>
    <w:sectPr w:rsidR="004C524D" w:rsidRPr="00D832BD" w:rsidSect="00B80F00">
      <w:pgSz w:w="11906" w:h="16838"/>
      <w:pgMar w:top="1276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15977"/>
    <w:multiLevelType w:val="multilevel"/>
    <w:tmpl w:val="EC3698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">
    <w:nsid w:val="22361B84"/>
    <w:multiLevelType w:val="hybridMultilevel"/>
    <w:tmpl w:val="F6886152"/>
    <w:lvl w:ilvl="0" w:tplc="0DA6F28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D96"/>
    <w:rsid w:val="000D0749"/>
    <w:rsid w:val="00105F3B"/>
    <w:rsid w:val="001600CB"/>
    <w:rsid w:val="001B0B1E"/>
    <w:rsid w:val="00293D96"/>
    <w:rsid w:val="002D0783"/>
    <w:rsid w:val="002D7456"/>
    <w:rsid w:val="0034248B"/>
    <w:rsid w:val="0040798A"/>
    <w:rsid w:val="004B165C"/>
    <w:rsid w:val="004C524D"/>
    <w:rsid w:val="004D6DE5"/>
    <w:rsid w:val="004F6A6E"/>
    <w:rsid w:val="00542B89"/>
    <w:rsid w:val="005F5A8C"/>
    <w:rsid w:val="006457E5"/>
    <w:rsid w:val="00660D9C"/>
    <w:rsid w:val="006B4903"/>
    <w:rsid w:val="00751C25"/>
    <w:rsid w:val="00B30A28"/>
    <w:rsid w:val="00B43355"/>
    <w:rsid w:val="00B80F00"/>
    <w:rsid w:val="00B96A1F"/>
    <w:rsid w:val="00CD0287"/>
    <w:rsid w:val="00D832BD"/>
    <w:rsid w:val="00DC50E9"/>
    <w:rsid w:val="00DD712B"/>
    <w:rsid w:val="00E6383F"/>
    <w:rsid w:val="00FF4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12052272.0" TargetMode="External"/><Relationship Id="rId18" Type="http://schemas.openxmlformats.org/officeDocument/2006/relationships/hyperlink" Target="garantF1://10003000.0" TargetMode="External"/><Relationship Id="rId26" Type="http://schemas.openxmlformats.org/officeDocument/2006/relationships/hyperlink" Target="garantF1://86367.3709" TargetMode="External"/><Relationship Id="rId39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52272.0" TargetMode="External"/><Relationship Id="rId34" Type="http://schemas.openxmlformats.org/officeDocument/2006/relationships/hyperlink" Target="garantF1://35800821.0" TargetMode="External"/><Relationship Id="rId42" Type="http://schemas.openxmlformats.org/officeDocument/2006/relationships/fontTable" Target="fontTable.xm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garantF1://35800821.0" TargetMode="External"/><Relationship Id="rId17" Type="http://schemas.openxmlformats.org/officeDocument/2006/relationships/hyperlink" Target="garantF1://35800821.0" TargetMode="External"/><Relationship Id="rId25" Type="http://schemas.openxmlformats.org/officeDocument/2006/relationships/hyperlink" Target="garantF1://12052272.0" TargetMode="External"/><Relationship Id="rId33" Type="http://schemas.openxmlformats.org/officeDocument/2006/relationships/hyperlink" Target="garantF1://12052272.0" TargetMode="External"/><Relationship Id="rId38" Type="http://schemas.openxmlformats.org/officeDocument/2006/relationships/hyperlink" Target="garantF1://35800821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12604.0" TargetMode="External"/><Relationship Id="rId20" Type="http://schemas.openxmlformats.org/officeDocument/2006/relationships/hyperlink" Target="garantF1://86367.0" TargetMode="External"/><Relationship Id="rId29" Type="http://schemas.openxmlformats.org/officeDocument/2006/relationships/hyperlink" Target="garantF1://35800821.0" TargetMode="External"/><Relationship Id="rId41" Type="http://schemas.openxmlformats.org/officeDocument/2006/relationships/hyperlink" Target="garantF1://12025268.385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52272.0" TargetMode="External"/><Relationship Id="rId11" Type="http://schemas.openxmlformats.org/officeDocument/2006/relationships/hyperlink" Target="garantF1://12052272.0" TargetMode="External"/><Relationship Id="rId24" Type="http://schemas.openxmlformats.org/officeDocument/2006/relationships/hyperlink" Target="garantF1://12025268.0" TargetMode="External"/><Relationship Id="rId32" Type="http://schemas.openxmlformats.org/officeDocument/2006/relationships/hyperlink" Target="garantF1://12025268.0" TargetMode="External"/><Relationship Id="rId37" Type="http://schemas.openxmlformats.org/officeDocument/2006/relationships/hyperlink" Target="garantF1://12052272.0" TargetMode="External"/><Relationship Id="rId40" Type="http://schemas.openxmlformats.org/officeDocument/2006/relationships/hyperlink" Target="garantF1://12052272.19" TargetMode="External"/><Relationship Id="rId5" Type="http://schemas.openxmlformats.org/officeDocument/2006/relationships/hyperlink" Target="garantF1://86367.0" TargetMode="External"/><Relationship Id="rId15" Type="http://schemas.openxmlformats.org/officeDocument/2006/relationships/hyperlink" Target="garantF1://12081732.503127" TargetMode="External"/><Relationship Id="rId23" Type="http://schemas.openxmlformats.org/officeDocument/2006/relationships/hyperlink" Target="garantF1://35800053.0" TargetMode="External"/><Relationship Id="rId28" Type="http://schemas.openxmlformats.org/officeDocument/2006/relationships/hyperlink" Target="garantF1://12052272.0" TargetMode="External"/><Relationship Id="rId36" Type="http://schemas.openxmlformats.org/officeDocument/2006/relationships/hyperlink" Target="garantF1://12012505.5" TargetMode="External"/><Relationship Id="rId10" Type="http://schemas.openxmlformats.org/officeDocument/2006/relationships/hyperlink" Target="garantF1://12025268.0" TargetMode="External"/><Relationship Id="rId19" Type="http://schemas.openxmlformats.org/officeDocument/2006/relationships/hyperlink" Target="garantF1://35800821.0" TargetMode="External"/><Relationship Id="rId31" Type="http://schemas.openxmlformats.org/officeDocument/2006/relationships/hyperlink" Target="garantF1://35800821.0" TargetMode="External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garantF1://12025268.0" TargetMode="External"/><Relationship Id="rId14" Type="http://schemas.openxmlformats.org/officeDocument/2006/relationships/hyperlink" Target="garantF1://86367.0" TargetMode="External"/><Relationship Id="rId22" Type="http://schemas.openxmlformats.org/officeDocument/2006/relationships/hyperlink" Target="garantF1://10003000.0" TargetMode="External"/><Relationship Id="rId27" Type="http://schemas.openxmlformats.org/officeDocument/2006/relationships/hyperlink" Target="garantF1://12025268.135" TargetMode="External"/><Relationship Id="rId30" Type="http://schemas.openxmlformats.org/officeDocument/2006/relationships/hyperlink" Target="garantF1://12052272.0" TargetMode="External"/><Relationship Id="rId35" Type="http://schemas.openxmlformats.org/officeDocument/2006/relationships/hyperlink" Target="garantF1://12025268.192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4126</Words>
  <Characters>23523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Апти</dc:creator>
  <cp:lastModifiedBy>megacomp</cp:lastModifiedBy>
  <cp:revision>2</cp:revision>
  <dcterms:created xsi:type="dcterms:W3CDTF">2021-10-22T10:46:00Z</dcterms:created>
  <dcterms:modified xsi:type="dcterms:W3CDTF">2021-10-22T10:46:00Z</dcterms:modified>
</cp:coreProperties>
</file>