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D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A23">
        <w:rPr>
          <w:rFonts w:ascii="Times New Roman" w:hAnsi="Times New Roman" w:cs="Times New Roman"/>
          <w:b/>
          <w:sz w:val="28"/>
          <w:szCs w:val="28"/>
        </w:rPr>
        <w:t>Ишхой-Юртовского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121E3D">
        <w:rPr>
          <w:rFonts w:ascii="Times New Roman" w:hAnsi="Times New Roman" w:cs="Times New Roman"/>
          <w:b/>
          <w:sz w:val="28"/>
          <w:szCs w:val="28"/>
        </w:rPr>
        <w:t>1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5F3ECE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DA32A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1E3D">
        <w:rPr>
          <w:rFonts w:ascii="Times New Roman" w:hAnsi="Times New Roman" w:cs="Times New Roman"/>
          <w:sz w:val="28"/>
          <w:szCs w:val="28"/>
        </w:rPr>
        <w:t xml:space="preserve"> первом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B1514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121E3D">
        <w:rPr>
          <w:rFonts w:ascii="Times New Roman" w:hAnsi="Times New Roman" w:cs="Times New Roman"/>
          <w:sz w:val="28"/>
          <w:szCs w:val="28"/>
        </w:rPr>
        <w:t xml:space="preserve"> 8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C534C2">
        <w:rPr>
          <w:rFonts w:ascii="Times New Roman" w:hAnsi="Times New Roman" w:cs="Times New Roman"/>
          <w:sz w:val="28"/>
          <w:szCs w:val="28"/>
        </w:rPr>
        <w:t>й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</w:t>
      </w:r>
      <w:r>
        <w:rPr>
          <w:rFonts w:ascii="Times New Roman" w:hAnsi="Times New Roman" w:cs="Times New Roman"/>
          <w:sz w:val="28"/>
          <w:szCs w:val="28"/>
        </w:rPr>
        <w:t>а граждан главой администрации).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F81A23">
        <w:rPr>
          <w:rFonts w:ascii="Times New Roman" w:hAnsi="Times New Roman" w:cs="Times New Roman"/>
          <w:color w:val="000000" w:themeColor="text1"/>
          <w:sz w:val="28"/>
          <w:szCs w:val="28"/>
        </w:rPr>
        <w:t>Ишхой-Юртовского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DA32AD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510096">
        <w:rPr>
          <w:rFonts w:ascii="Times New Roman" w:hAnsi="Times New Roman" w:cs="Times New Roman"/>
          <w:sz w:val="28"/>
          <w:szCs w:val="28"/>
        </w:rPr>
        <w:t xml:space="preserve"> </w:t>
      </w:r>
      <w:r w:rsidR="00121E3D">
        <w:rPr>
          <w:rFonts w:ascii="Times New Roman" w:hAnsi="Times New Roman" w:cs="Times New Roman"/>
          <w:sz w:val="28"/>
          <w:szCs w:val="28"/>
        </w:rPr>
        <w:t>1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510096">
        <w:rPr>
          <w:rFonts w:ascii="Times New Roman" w:hAnsi="Times New Roman" w:cs="Times New Roman"/>
          <w:sz w:val="28"/>
          <w:szCs w:val="28"/>
        </w:rPr>
        <w:t>квартале 202</w:t>
      </w:r>
      <w:r w:rsidR="005F3ECE">
        <w:rPr>
          <w:rFonts w:ascii="Times New Roman" w:hAnsi="Times New Roman" w:cs="Times New Roman"/>
          <w:sz w:val="28"/>
          <w:szCs w:val="28"/>
        </w:rPr>
        <w:t>4</w:t>
      </w:r>
      <w:r w:rsidR="00C008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C00878">
        <w:rPr>
          <w:rFonts w:ascii="Times New Roman" w:hAnsi="Times New Roman" w:cs="Times New Roman"/>
          <w:sz w:val="28"/>
          <w:szCs w:val="28"/>
        </w:rPr>
        <w:t xml:space="preserve"> </w:t>
      </w:r>
      <w:r w:rsidR="0075328F">
        <w:rPr>
          <w:rFonts w:ascii="Times New Roman" w:hAnsi="Times New Roman" w:cs="Times New Roman"/>
          <w:sz w:val="28"/>
          <w:szCs w:val="28"/>
        </w:rPr>
        <w:t>о выдаче характеристики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2151E9">
        <w:rPr>
          <w:rFonts w:ascii="Times New Roman" w:hAnsi="Times New Roman" w:cs="Times New Roman"/>
          <w:sz w:val="28"/>
          <w:szCs w:val="28"/>
        </w:rPr>
        <w:t xml:space="preserve"> </w:t>
      </w:r>
      <w:r w:rsidR="00121E3D">
        <w:rPr>
          <w:rFonts w:ascii="Times New Roman" w:hAnsi="Times New Roman" w:cs="Times New Roman"/>
          <w:sz w:val="28"/>
          <w:szCs w:val="28"/>
        </w:rPr>
        <w:t>2</w:t>
      </w:r>
      <w:r w:rsidR="00C534C2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75328F">
        <w:rPr>
          <w:rFonts w:ascii="Times New Roman" w:hAnsi="Times New Roman" w:cs="Times New Roman"/>
          <w:sz w:val="28"/>
          <w:szCs w:val="28"/>
        </w:rPr>
        <w:t xml:space="preserve">о </w:t>
      </w:r>
      <w:r w:rsidR="00121E3D">
        <w:rPr>
          <w:rFonts w:ascii="Times New Roman" w:hAnsi="Times New Roman" w:cs="Times New Roman"/>
          <w:sz w:val="28"/>
          <w:szCs w:val="28"/>
        </w:rPr>
        <w:t>перебоях электроэнергии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Pr="0075328F">
        <w:rPr>
          <w:rFonts w:ascii="Times New Roman" w:hAnsi="Times New Roman" w:cs="Times New Roman"/>
          <w:sz w:val="28"/>
          <w:szCs w:val="28"/>
        </w:rPr>
        <w:t xml:space="preserve">– </w:t>
      </w:r>
      <w:r w:rsidR="00121E3D">
        <w:rPr>
          <w:rFonts w:ascii="Times New Roman" w:hAnsi="Times New Roman" w:cs="Times New Roman"/>
          <w:sz w:val="28"/>
          <w:szCs w:val="28"/>
        </w:rPr>
        <w:t>3</w:t>
      </w:r>
      <w:r w:rsidR="003813B6">
        <w:rPr>
          <w:rFonts w:ascii="Times New Roman" w:hAnsi="Times New Roman" w:cs="Times New Roman"/>
          <w:sz w:val="28"/>
          <w:szCs w:val="28"/>
        </w:rPr>
        <w:t>.</w:t>
      </w:r>
    </w:p>
    <w:p w:rsidR="00121E3D" w:rsidRPr="006215F7" w:rsidRDefault="00121E3D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нехватке газа -3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FB4D07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F81A23">
        <w:rPr>
          <w:rFonts w:ascii="Times New Roman" w:hAnsi="Times New Roman" w:cs="Times New Roman"/>
          <w:spacing w:val="20"/>
          <w:sz w:val="28"/>
          <w:szCs w:val="28"/>
        </w:rPr>
        <w:t>Ишхой-Юртовского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Гудермесского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района 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657EC8" w:rsidRPr="00657EC8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F3ECE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F9219B">
              <w:rPr>
                <w:sz w:val="24"/>
                <w:szCs w:val="24"/>
                <w:lang w:val="en-US"/>
              </w:rPr>
              <w:t>I</w:t>
            </w:r>
            <w:r w:rsidR="00FB4D07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F3E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121E3D" w:rsidP="00121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3" w:type="dxa"/>
            <w:vAlign w:val="center"/>
          </w:tcPr>
          <w:p w:rsidR="007506E4" w:rsidRPr="008A231E" w:rsidRDefault="00121E3D" w:rsidP="00121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121E3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053" w:type="dxa"/>
            <w:vAlign w:val="center"/>
          </w:tcPr>
          <w:p w:rsidR="007506E4" w:rsidRPr="008A231E" w:rsidRDefault="00121E3D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21E3D"/>
    <w:rsid w:val="001427BF"/>
    <w:rsid w:val="0015066F"/>
    <w:rsid w:val="001C32E7"/>
    <w:rsid w:val="001D0151"/>
    <w:rsid w:val="001E0266"/>
    <w:rsid w:val="001F4EE2"/>
    <w:rsid w:val="002151E9"/>
    <w:rsid w:val="002A0577"/>
    <w:rsid w:val="002C2AA1"/>
    <w:rsid w:val="002C778D"/>
    <w:rsid w:val="00305969"/>
    <w:rsid w:val="00305E1A"/>
    <w:rsid w:val="00315251"/>
    <w:rsid w:val="003729FF"/>
    <w:rsid w:val="003813B6"/>
    <w:rsid w:val="0038342E"/>
    <w:rsid w:val="003A194C"/>
    <w:rsid w:val="003A5818"/>
    <w:rsid w:val="004066B0"/>
    <w:rsid w:val="00465612"/>
    <w:rsid w:val="004B161D"/>
    <w:rsid w:val="004D2A24"/>
    <w:rsid w:val="00510096"/>
    <w:rsid w:val="00530653"/>
    <w:rsid w:val="005670EA"/>
    <w:rsid w:val="00583922"/>
    <w:rsid w:val="005A0959"/>
    <w:rsid w:val="005B6501"/>
    <w:rsid w:val="005E6176"/>
    <w:rsid w:val="005F3ECE"/>
    <w:rsid w:val="006023DC"/>
    <w:rsid w:val="006215F7"/>
    <w:rsid w:val="00633C87"/>
    <w:rsid w:val="00657EC8"/>
    <w:rsid w:val="006829A4"/>
    <w:rsid w:val="00686E2F"/>
    <w:rsid w:val="00693CAD"/>
    <w:rsid w:val="006A0E44"/>
    <w:rsid w:val="006A6A51"/>
    <w:rsid w:val="006D3FFD"/>
    <w:rsid w:val="007308FB"/>
    <w:rsid w:val="007506E4"/>
    <w:rsid w:val="0075328F"/>
    <w:rsid w:val="0075433A"/>
    <w:rsid w:val="00781968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B2F26"/>
    <w:rsid w:val="008E038F"/>
    <w:rsid w:val="00913817"/>
    <w:rsid w:val="0097044C"/>
    <w:rsid w:val="009A27B9"/>
    <w:rsid w:val="00A008E7"/>
    <w:rsid w:val="00A16480"/>
    <w:rsid w:val="00A16D6B"/>
    <w:rsid w:val="00A37C04"/>
    <w:rsid w:val="00A53F83"/>
    <w:rsid w:val="00A96965"/>
    <w:rsid w:val="00AA2731"/>
    <w:rsid w:val="00AA790F"/>
    <w:rsid w:val="00AB1514"/>
    <w:rsid w:val="00AB5080"/>
    <w:rsid w:val="00AD4418"/>
    <w:rsid w:val="00AF6EAA"/>
    <w:rsid w:val="00B0776D"/>
    <w:rsid w:val="00B55D98"/>
    <w:rsid w:val="00B62843"/>
    <w:rsid w:val="00B70A1A"/>
    <w:rsid w:val="00B84077"/>
    <w:rsid w:val="00BA4AF0"/>
    <w:rsid w:val="00BB745E"/>
    <w:rsid w:val="00BC0D57"/>
    <w:rsid w:val="00BE2867"/>
    <w:rsid w:val="00C00878"/>
    <w:rsid w:val="00C04A16"/>
    <w:rsid w:val="00C05262"/>
    <w:rsid w:val="00C24F8B"/>
    <w:rsid w:val="00C33F9F"/>
    <w:rsid w:val="00C35DE1"/>
    <w:rsid w:val="00C51591"/>
    <w:rsid w:val="00C534C2"/>
    <w:rsid w:val="00C67BAF"/>
    <w:rsid w:val="00CA2E3C"/>
    <w:rsid w:val="00CA59B1"/>
    <w:rsid w:val="00CC7D13"/>
    <w:rsid w:val="00CF7BB2"/>
    <w:rsid w:val="00D37502"/>
    <w:rsid w:val="00D84FBC"/>
    <w:rsid w:val="00D85E7E"/>
    <w:rsid w:val="00DA32AD"/>
    <w:rsid w:val="00DB75AD"/>
    <w:rsid w:val="00DC7FEB"/>
    <w:rsid w:val="00DE3B2C"/>
    <w:rsid w:val="00E135C4"/>
    <w:rsid w:val="00E74752"/>
    <w:rsid w:val="00E873DE"/>
    <w:rsid w:val="00EE01CB"/>
    <w:rsid w:val="00F11DB6"/>
    <w:rsid w:val="00F43995"/>
    <w:rsid w:val="00F671F4"/>
    <w:rsid w:val="00F746B8"/>
    <w:rsid w:val="00F7553E"/>
    <w:rsid w:val="00F81A23"/>
    <w:rsid w:val="00F82493"/>
    <w:rsid w:val="00F9219B"/>
    <w:rsid w:val="00FA2D08"/>
    <w:rsid w:val="00FB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Раиса-Справбюро</dc:creator>
  <cp:lastModifiedBy>INFO</cp:lastModifiedBy>
  <cp:revision>2</cp:revision>
  <cp:lastPrinted>2024-07-03T08:42:00Z</cp:lastPrinted>
  <dcterms:created xsi:type="dcterms:W3CDTF">2024-07-13T07:17:00Z</dcterms:created>
  <dcterms:modified xsi:type="dcterms:W3CDTF">2024-07-13T07:17:00Z</dcterms:modified>
</cp:coreProperties>
</file>